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CB22D4" w:rsidRPr="00654F6F" w:rsidP="00CB22D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654F6F">
        <w:rPr>
          <w:rFonts w:ascii="Times New Roman" w:hAnsi="Times New Roman" w:cs="Times New Roman"/>
          <w:sz w:val="28"/>
          <w:szCs w:val="28"/>
        </w:rPr>
        <w:t>дело № 1-10-1703/2026</w:t>
      </w:r>
    </w:p>
    <w:p w:rsidR="00CB22D4" w:rsidRPr="00654F6F" w:rsidP="00CB22D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654F6F">
        <w:rPr>
          <w:rFonts w:ascii="Times New Roman" w:hAnsi="Times New Roman" w:cs="Times New Roman"/>
          <w:sz w:val="28"/>
          <w:szCs w:val="28"/>
        </w:rPr>
        <w:t>86</w:t>
      </w:r>
      <w:r w:rsidRPr="00654F6F">
        <w:rPr>
          <w:rFonts w:ascii="Times New Roman" w:hAnsi="Times New Roman" w:cs="Times New Roman"/>
          <w:sz w:val="28"/>
          <w:szCs w:val="28"/>
          <w:lang w:val="en-US"/>
        </w:rPr>
        <w:t>ms</w:t>
      </w:r>
      <w:r w:rsidRPr="00654F6F">
        <w:rPr>
          <w:rFonts w:ascii="Times New Roman" w:hAnsi="Times New Roman" w:cs="Times New Roman"/>
          <w:sz w:val="28"/>
          <w:szCs w:val="28"/>
        </w:rPr>
        <w:t>0034-01-2026-002002-75</w:t>
      </w:r>
    </w:p>
    <w:p w:rsidR="00CB22D4" w:rsidRPr="00654F6F" w:rsidP="00CB22D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CB22D4" w:rsidRPr="00654F6F" w:rsidP="00CB22D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54F6F">
        <w:rPr>
          <w:rFonts w:ascii="Times New Roman" w:hAnsi="Times New Roman" w:cs="Times New Roman"/>
          <w:sz w:val="28"/>
          <w:szCs w:val="28"/>
        </w:rPr>
        <w:t xml:space="preserve">ПОСТАНОВЛЕНИЕ </w:t>
      </w:r>
    </w:p>
    <w:p w:rsidR="00CB22D4" w:rsidRPr="00654F6F" w:rsidP="00CB22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4F6F">
        <w:rPr>
          <w:rFonts w:ascii="Times New Roman" w:hAnsi="Times New Roman" w:cs="Times New Roman"/>
          <w:sz w:val="28"/>
          <w:szCs w:val="28"/>
        </w:rPr>
        <w:t>«</w:t>
      </w:r>
      <w:r w:rsidRPr="00654F6F" w:rsidR="00EA0CEB">
        <w:rPr>
          <w:rFonts w:ascii="Times New Roman" w:hAnsi="Times New Roman" w:cs="Times New Roman"/>
          <w:sz w:val="28"/>
          <w:szCs w:val="28"/>
        </w:rPr>
        <w:t>09</w:t>
      </w:r>
      <w:r w:rsidRPr="00654F6F">
        <w:rPr>
          <w:rFonts w:ascii="Times New Roman" w:hAnsi="Times New Roman" w:cs="Times New Roman"/>
          <w:sz w:val="28"/>
          <w:szCs w:val="28"/>
        </w:rPr>
        <w:t xml:space="preserve">»   сентября 2026 года </w:t>
      </w:r>
      <w:r w:rsidRPr="00654F6F">
        <w:rPr>
          <w:rFonts w:ascii="Times New Roman" w:hAnsi="Times New Roman" w:cs="Times New Roman"/>
          <w:sz w:val="28"/>
          <w:szCs w:val="28"/>
        </w:rPr>
        <w:tab/>
      </w:r>
      <w:r w:rsidRPr="00654F6F">
        <w:rPr>
          <w:rFonts w:ascii="Times New Roman" w:hAnsi="Times New Roman" w:cs="Times New Roman"/>
          <w:sz w:val="28"/>
          <w:szCs w:val="28"/>
        </w:rPr>
        <w:tab/>
        <w:t xml:space="preserve">  </w:t>
      </w:r>
      <w:r w:rsidRPr="00654F6F">
        <w:rPr>
          <w:rFonts w:ascii="Times New Roman" w:hAnsi="Times New Roman" w:cs="Times New Roman"/>
          <w:sz w:val="28"/>
          <w:szCs w:val="28"/>
        </w:rPr>
        <w:tab/>
      </w:r>
      <w:r w:rsidRPr="00654F6F">
        <w:rPr>
          <w:rFonts w:ascii="Times New Roman" w:hAnsi="Times New Roman" w:cs="Times New Roman"/>
          <w:sz w:val="28"/>
          <w:szCs w:val="28"/>
        </w:rPr>
        <w:tab/>
      </w:r>
      <w:r w:rsidRPr="00654F6F">
        <w:rPr>
          <w:rFonts w:ascii="Times New Roman" w:hAnsi="Times New Roman" w:cs="Times New Roman"/>
          <w:sz w:val="28"/>
          <w:szCs w:val="28"/>
        </w:rPr>
        <w:tab/>
        <w:t xml:space="preserve">           </w:t>
      </w:r>
      <w:r w:rsidRPr="00654F6F" w:rsidR="00EA0CEB">
        <w:rPr>
          <w:rFonts w:ascii="Times New Roman" w:hAnsi="Times New Roman" w:cs="Times New Roman"/>
          <w:sz w:val="28"/>
          <w:szCs w:val="28"/>
        </w:rPr>
        <w:t xml:space="preserve">    </w:t>
      </w:r>
      <w:r w:rsidRPr="00654F6F">
        <w:rPr>
          <w:rFonts w:ascii="Times New Roman" w:hAnsi="Times New Roman" w:cs="Times New Roman"/>
          <w:sz w:val="28"/>
          <w:szCs w:val="28"/>
        </w:rPr>
        <w:t>город Когалым</w:t>
      </w:r>
    </w:p>
    <w:p w:rsidR="00CB22D4" w:rsidRPr="00654F6F" w:rsidP="00CB22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B22D4" w:rsidRPr="00654F6F" w:rsidP="00CB22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4F6F">
        <w:rPr>
          <w:rFonts w:ascii="Times New Roman" w:hAnsi="Times New Roman" w:cs="Times New Roman"/>
          <w:sz w:val="28"/>
          <w:szCs w:val="28"/>
        </w:rPr>
        <w:tab/>
        <w:t xml:space="preserve">Мировой судья судебного  участка № 3 Когалымского  судебного  района Ханты-Мансийского  автономного округа- Югры  Филяева Е.М., </w:t>
      </w:r>
    </w:p>
    <w:p w:rsidR="00CB22D4" w:rsidRPr="00654F6F" w:rsidP="00CB22D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54F6F">
        <w:rPr>
          <w:rFonts w:ascii="Times New Roman" w:hAnsi="Times New Roman" w:cs="Times New Roman"/>
          <w:sz w:val="28"/>
          <w:szCs w:val="28"/>
        </w:rPr>
        <w:t xml:space="preserve">при  секретаре  Макаровой Е.А., </w:t>
      </w:r>
    </w:p>
    <w:p w:rsidR="00CB22D4" w:rsidRPr="00654F6F" w:rsidP="00CB22D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54F6F">
        <w:rPr>
          <w:rFonts w:ascii="Times New Roman" w:hAnsi="Times New Roman" w:cs="Times New Roman"/>
          <w:sz w:val="28"/>
          <w:szCs w:val="28"/>
        </w:rPr>
        <w:t>с участием государственного обвинителя</w:t>
      </w:r>
      <w:r w:rsidRPr="00654F6F" w:rsidR="00EA0CEB">
        <w:rPr>
          <w:rFonts w:ascii="Times New Roman" w:hAnsi="Times New Roman" w:cs="Times New Roman"/>
          <w:sz w:val="28"/>
          <w:szCs w:val="28"/>
        </w:rPr>
        <w:t xml:space="preserve"> </w:t>
      </w:r>
      <w:r w:rsidRPr="00654F6F">
        <w:rPr>
          <w:rFonts w:ascii="Times New Roman" w:hAnsi="Times New Roman" w:cs="Times New Roman"/>
          <w:sz w:val="28"/>
          <w:szCs w:val="28"/>
        </w:rPr>
        <w:t xml:space="preserve">- помощника  прокурора  города  Когалыма </w:t>
      </w:r>
      <w:r w:rsidRPr="00654F6F" w:rsidR="00EA0CEB">
        <w:rPr>
          <w:rFonts w:ascii="Times New Roman" w:hAnsi="Times New Roman" w:cs="Times New Roman"/>
          <w:sz w:val="28"/>
          <w:szCs w:val="28"/>
        </w:rPr>
        <w:t>Тимиргалеева И.С.,</w:t>
      </w:r>
    </w:p>
    <w:p w:rsidR="00CB22D4" w:rsidRPr="00654F6F" w:rsidP="00CB22D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54F6F">
        <w:rPr>
          <w:rFonts w:ascii="Times New Roman" w:hAnsi="Times New Roman" w:cs="Times New Roman"/>
          <w:sz w:val="28"/>
          <w:szCs w:val="28"/>
        </w:rPr>
        <w:t xml:space="preserve">защитника -  адвоката  </w:t>
      </w:r>
      <w:r w:rsidRPr="00654F6F" w:rsidR="005A0401">
        <w:rPr>
          <w:rFonts w:ascii="Times New Roman" w:hAnsi="Times New Roman" w:cs="Times New Roman"/>
          <w:sz w:val="28"/>
          <w:szCs w:val="28"/>
        </w:rPr>
        <w:t>Алимбаева Р.К</w:t>
      </w:r>
      <w:r w:rsidRPr="00654F6F">
        <w:rPr>
          <w:rFonts w:ascii="Times New Roman" w:hAnsi="Times New Roman" w:cs="Times New Roman"/>
          <w:sz w:val="28"/>
          <w:szCs w:val="28"/>
        </w:rPr>
        <w:t xml:space="preserve">.,  представившего удостоверение  от </w:t>
      </w:r>
      <w:r w:rsidRPr="00654F6F" w:rsidR="005A0401">
        <w:rPr>
          <w:rFonts w:ascii="Times New Roman" w:hAnsi="Times New Roman" w:cs="Times New Roman"/>
          <w:sz w:val="28"/>
          <w:szCs w:val="28"/>
        </w:rPr>
        <w:t xml:space="preserve"> 09.12.2002</w:t>
      </w:r>
      <w:r w:rsidRPr="00654F6F">
        <w:rPr>
          <w:rFonts w:ascii="Times New Roman" w:hAnsi="Times New Roman" w:cs="Times New Roman"/>
          <w:sz w:val="28"/>
          <w:szCs w:val="28"/>
        </w:rPr>
        <w:t xml:space="preserve">  № </w:t>
      </w:r>
      <w:r w:rsidRPr="00654F6F" w:rsidR="005A0401">
        <w:rPr>
          <w:rFonts w:ascii="Times New Roman" w:hAnsi="Times New Roman" w:cs="Times New Roman"/>
          <w:sz w:val="28"/>
          <w:szCs w:val="28"/>
        </w:rPr>
        <w:t>262</w:t>
      </w:r>
      <w:r w:rsidRPr="00654F6F">
        <w:rPr>
          <w:rFonts w:ascii="Times New Roman" w:hAnsi="Times New Roman" w:cs="Times New Roman"/>
          <w:sz w:val="28"/>
          <w:szCs w:val="28"/>
        </w:rPr>
        <w:t xml:space="preserve">, ордер   от </w:t>
      </w:r>
      <w:r w:rsidRPr="00654F6F" w:rsidR="005A0401">
        <w:rPr>
          <w:rFonts w:ascii="Times New Roman" w:hAnsi="Times New Roman" w:cs="Times New Roman"/>
          <w:sz w:val="28"/>
          <w:szCs w:val="28"/>
        </w:rPr>
        <w:t>03.09.2026</w:t>
      </w:r>
      <w:r w:rsidRPr="00654F6F">
        <w:rPr>
          <w:rFonts w:ascii="Times New Roman" w:hAnsi="Times New Roman" w:cs="Times New Roman"/>
          <w:sz w:val="28"/>
          <w:szCs w:val="28"/>
        </w:rPr>
        <w:t xml:space="preserve">  № </w:t>
      </w:r>
      <w:r w:rsidRPr="00654F6F" w:rsidR="005A0401">
        <w:rPr>
          <w:rFonts w:ascii="Times New Roman" w:hAnsi="Times New Roman" w:cs="Times New Roman"/>
          <w:sz w:val="28"/>
          <w:szCs w:val="28"/>
        </w:rPr>
        <w:t>390,</w:t>
      </w:r>
      <w:r w:rsidRPr="00654F6F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CB22D4" w:rsidRPr="00654F6F" w:rsidP="00CB22D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54F6F">
        <w:rPr>
          <w:rFonts w:ascii="Times New Roman" w:hAnsi="Times New Roman" w:cs="Times New Roman"/>
          <w:sz w:val="28"/>
          <w:szCs w:val="28"/>
        </w:rPr>
        <w:t>подсудимой Султановой Т.Г.</w:t>
      </w:r>
      <w:r w:rsidRPr="00654F6F" w:rsidR="005A0401">
        <w:rPr>
          <w:rFonts w:ascii="Times New Roman" w:hAnsi="Times New Roman" w:cs="Times New Roman"/>
          <w:sz w:val="28"/>
          <w:szCs w:val="28"/>
        </w:rPr>
        <w:t>,</w:t>
      </w:r>
    </w:p>
    <w:p w:rsidR="00CB22D4" w:rsidRPr="00654F6F" w:rsidP="00CB22D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54F6F">
        <w:rPr>
          <w:rFonts w:ascii="Times New Roman" w:hAnsi="Times New Roman" w:cs="Times New Roman"/>
          <w:sz w:val="28"/>
          <w:szCs w:val="28"/>
        </w:rPr>
        <w:t>представителя потерпевшего Елдыревой К.В.</w:t>
      </w:r>
      <w:r w:rsidR="00654F6F">
        <w:rPr>
          <w:rFonts w:ascii="Times New Roman" w:hAnsi="Times New Roman" w:cs="Times New Roman"/>
          <w:sz w:val="28"/>
          <w:szCs w:val="28"/>
        </w:rPr>
        <w:t>,</w:t>
      </w:r>
    </w:p>
    <w:p w:rsidR="00CB22D4" w:rsidRPr="00654F6F" w:rsidP="00CB22D4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Style w:val="Hyperlink"/>
          <w:rFonts w:ascii="Times New Roman" w:hAnsi="Times New Roman" w:cs="Times New Roman"/>
          <w:color w:val="auto"/>
          <w:sz w:val="28"/>
          <w:szCs w:val="28"/>
          <w:u w:val="none"/>
        </w:rPr>
      </w:pPr>
      <w:r w:rsidRPr="00654F6F">
        <w:rPr>
          <w:rFonts w:ascii="Times New Roman" w:hAnsi="Times New Roman" w:cs="Times New Roman"/>
          <w:sz w:val="28"/>
          <w:szCs w:val="28"/>
        </w:rPr>
        <w:t xml:space="preserve">рассмотрев в открытом судебном заседании в особом порядке      судебного  разбирательства уголовное дело  в отношении  Султановой Тамары Галибовны,  </w:t>
      </w:r>
      <w:r w:rsidR="00DC10FB">
        <w:rPr>
          <w:rFonts w:ascii="Times New Roman" w:hAnsi="Times New Roman" w:cs="Times New Roman"/>
          <w:sz w:val="28"/>
          <w:szCs w:val="28"/>
        </w:rPr>
        <w:t>*</w:t>
      </w:r>
      <w:r w:rsidRPr="00654F6F">
        <w:rPr>
          <w:rFonts w:ascii="Times New Roman" w:hAnsi="Times New Roman" w:cs="Times New Roman"/>
          <w:sz w:val="28"/>
          <w:szCs w:val="28"/>
        </w:rPr>
        <w:t xml:space="preserve">имеющей среднее образование, не  работающей,  не военнообязанной, </w:t>
      </w:r>
      <w:r w:rsidR="00654F6F">
        <w:rPr>
          <w:rFonts w:ascii="Times New Roman" w:hAnsi="Times New Roman" w:cs="Times New Roman"/>
          <w:sz w:val="28"/>
          <w:szCs w:val="28"/>
        </w:rPr>
        <w:t>разведенной</w:t>
      </w:r>
      <w:r w:rsidRPr="00654F6F">
        <w:rPr>
          <w:rFonts w:ascii="Times New Roman" w:hAnsi="Times New Roman" w:cs="Times New Roman"/>
          <w:sz w:val="28"/>
          <w:szCs w:val="28"/>
        </w:rPr>
        <w:t xml:space="preserve">, имеющей на иждивении </w:t>
      </w:r>
      <w:r w:rsidRPr="00654F6F" w:rsidR="004D4000">
        <w:rPr>
          <w:rFonts w:ascii="Times New Roman" w:hAnsi="Times New Roman" w:cs="Times New Roman"/>
          <w:sz w:val="28"/>
          <w:szCs w:val="28"/>
        </w:rPr>
        <w:t>двух</w:t>
      </w:r>
      <w:r w:rsidRPr="00654F6F">
        <w:rPr>
          <w:rFonts w:ascii="Times New Roman" w:hAnsi="Times New Roman" w:cs="Times New Roman"/>
          <w:sz w:val="28"/>
          <w:szCs w:val="28"/>
        </w:rPr>
        <w:t xml:space="preserve"> несовершеннолетних детей</w:t>
      </w:r>
      <w:r w:rsidRPr="00654F6F" w:rsidR="004D4000">
        <w:rPr>
          <w:rFonts w:ascii="Times New Roman" w:hAnsi="Times New Roman" w:cs="Times New Roman"/>
          <w:sz w:val="28"/>
          <w:szCs w:val="28"/>
        </w:rPr>
        <w:t xml:space="preserve"> и одного малолетнего ребенка</w:t>
      </w:r>
      <w:r w:rsidRPr="00654F6F">
        <w:rPr>
          <w:rFonts w:ascii="Times New Roman" w:hAnsi="Times New Roman" w:cs="Times New Roman"/>
          <w:sz w:val="28"/>
          <w:szCs w:val="28"/>
        </w:rPr>
        <w:t>,  несудимой, находящейся под  подпиской о невыезде  и надлежащем  поведении, обвиняемой в совершении преступления, предусмотренного  </w:t>
      </w:r>
      <w:hyperlink r:id="rId4" w:anchor="/document/10108000/entry/1581" w:history="1">
        <w:r w:rsidRPr="00654F6F">
          <w:rPr>
            <w:rStyle w:val="Hyperlink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ч.1 ст.158 УК РФ   </w:t>
        </w:r>
      </w:hyperlink>
    </w:p>
    <w:p w:rsidR="004D4000" w:rsidRPr="00654F6F" w:rsidP="00CB22D4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CB22D4" w:rsidRPr="00654F6F" w:rsidP="00CB22D4">
      <w:pPr>
        <w:pStyle w:val="s1"/>
        <w:shd w:val="clear" w:color="auto" w:fill="FFFFFF"/>
        <w:spacing w:before="0" w:beforeAutospacing="0" w:after="0" w:afterAutospacing="0"/>
        <w:ind w:firstLine="567"/>
        <w:jc w:val="center"/>
        <w:rPr>
          <w:sz w:val="28"/>
          <w:szCs w:val="28"/>
        </w:rPr>
      </w:pPr>
      <w:r w:rsidRPr="00654F6F">
        <w:rPr>
          <w:sz w:val="28"/>
          <w:szCs w:val="28"/>
        </w:rPr>
        <w:t>У С Т А Н О В И Л:</w:t>
      </w:r>
    </w:p>
    <w:p w:rsidR="00CB22D4" w:rsidRPr="00654F6F" w:rsidP="00CB22D4">
      <w:pPr>
        <w:pStyle w:val="s1"/>
        <w:shd w:val="clear" w:color="auto" w:fill="FFFFFF"/>
        <w:spacing w:before="0" w:beforeAutospacing="0" w:after="0" w:afterAutospacing="0"/>
        <w:ind w:firstLine="567"/>
        <w:jc w:val="center"/>
        <w:rPr>
          <w:sz w:val="28"/>
          <w:szCs w:val="28"/>
        </w:rPr>
      </w:pPr>
    </w:p>
    <w:p w:rsidR="00CB22D4" w:rsidRPr="00654F6F" w:rsidP="00CB22D4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654F6F">
        <w:rPr>
          <w:sz w:val="28"/>
          <w:szCs w:val="28"/>
        </w:rPr>
        <w:t xml:space="preserve">Султанова Т.Г. </w:t>
      </w:r>
      <w:r w:rsidRPr="00654F6F">
        <w:rPr>
          <w:sz w:val="28"/>
          <w:szCs w:val="28"/>
          <w:shd w:val="clear" w:color="auto" w:fill="FFFFFF"/>
        </w:rPr>
        <w:t xml:space="preserve">совершила   кражу, то есть тайное хищение чужого имущества </w:t>
      </w:r>
      <w:r w:rsidRPr="00654F6F">
        <w:rPr>
          <w:sz w:val="28"/>
          <w:szCs w:val="28"/>
        </w:rPr>
        <w:t>при  следующих обстоятельствах: 19 апреля 2026 года   в период   с  15 часов 30 минут  по  15  часов 35 минут, находясь  в помещении торгового зала  магазина «Парфюм-Лидер», расположенного по адресу: Ханты-Мансийский автономный округ- Югра,  г.Когалым,  ул.</w:t>
      </w:r>
      <w:r w:rsidRPr="00654F6F" w:rsidR="00EA0CEB">
        <w:rPr>
          <w:sz w:val="28"/>
          <w:szCs w:val="28"/>
        </w:rPr>
        <w:t xml:space="preserve"> </w:t>
      </w:r>
      <w:r w:rsidRPr="00654F6F">
        <w:rPr>
          <w:sz w:val="28"/>
          <w:szCs w:val="28"/>
        </w:rPr>
        <w:t>Дружбы народов, д.27, имея  умысел  на тайное хищение  чужого имущества, осознавая общественно опасный  и противоправный характер своих действий, действуя тайно  от  окружающих,  умышленно, из  корыстных побуждений,  воспользовавшись  тем, что  реализуемый товар  находится в  свободном  доступе и за  её действиями  никто не наблюдает,  с  целью  личного обогащения и обращения  имущества  в свою  пользу, предвидя  возможность  и неизбежность  наступления   общественно  опасных  последствий  в  виде  причинения  материального  ущерба и желая их наступления, подошла к  стеллажу с декоративной  косметикой, установленному  в торговом зале вышеуказанного магазина, где взяла  губную помаду «</w:t>
      </w:r>
      <w:r w:rsidRPr="00654F6F">
        <w:rPr>
          <w:sz w:val="28"/>
          <w:szCs w:val="28"/>
          <w:lang w:val="en-US"/>
        </w:rPr>
        <w:t>Miss</w:t>
      </w:r>
      <w:r w:rsidRPr="00654F6F">
        <w:rPr>
          <w:sz w:val="28"/>
          <w:szCs w:val="28"/>
        </w:rPr>
        <w:t xml:space="preserve"> </w:t>
      </w:r>
      <w:r w:rsidRPr="00654F6F">
        <w:rPr>
          <w:sz w:val="28"/>
          <w:szCs w:val="28"/>
          <w:lang w:val="en-US"/>
        </w:rPr>
        <w:t>Pupa</w:t>
      </w:r>
      <w:r w:rsidRPr="00654F6F" w:rsidR="004B1822">
        <w:rPr>
          <w:sz w:val="28"/>
          <w:szCs w:val="28"/>
        </w:rPr>
        <w:t xml:space="preserve"> </w:t>
      </w:r>
      <w:r w:rsidRPr="00654F6F">
        <w:rPr>
          <w:sz w:val="28"/>
          <w:szCs w:val="28"/>
        </w:rPr>
        <w:t xml:space="preserve">объемом 2,4 мл» в количестве 1 штуки, стоимостью 1299 рублей 00 копеек, </w:t>
      </w:r>
      <w:r w:rsidRPr="00654F6F" w:rsidR="004B1822">
        <w:rPr>
          <w:sz w:val="28"/>
          <w:szCs w:val="28"/>
        </w:rPr>
        <w:t xml:space="preserve"> после  чего  продолжая свой  преступный умысел,  Султанова Т.Г., находясь  рядом  со  стеллажом с декоративной косметикой,  расположенном в торговом зале вышеуказанного магазина, где взяла тушь для ресниц «</w:t>
      </w:r>
      <w:r w:rsidRPr="00654F6F" w:rsidR="004B1822">
        <w:rPr>
          <w:sz w:val="28"/>
          <w:szCs w:val="28"/>
          <w:lang w:val="en-US"/>
        </w:rPr>
        <w:t>Artdeko</w:t>
      </w:r>
      <w:r w:rsidRPr="00654F6F" w:rsidR="004B1822">
        <w:rPr>
          <w:sz w:val="28"/>
          <w:szCs w:val="28"/>
        </w:rPr>
        <w:t xml:space="preserve">  </w:t>
      </w:r>
      <w:r w:rsidRPr="00654F6F" w:rsidR="004B1822">
        <w:rPr>
          <w:sz w:val="28"/>
          <w:szCs w:val="28"/>
          <w:lang w:val="en-US"/>
        </w:rPr>
        <w:t>Angel</w:t>
      </w:r>
      <w:r w:rsidRPr="00654F6F" w:rsidR="004B1822">
        <w:rPr>
          <w:sz w:val="28"/>
          <w:szCs w:val="28"/>
        </w:rPr>
        <w:t xml:space="preserve"> </w:t>
      </w:r>
      <w:r w:rsidRPr="00654F6F" w:rsidR="004B1822">
        <w:rPr>
          <w:sz w:val="28"/>
          <w:szCs w:val="28"/>
          <w:lang w:val="en-US"/>
        </w:rPr>
        <w:t>Eyes</w:t>
      </w:r>
      <w:r w:rsidRPr="00654F6F" w:rsidR="004B1822">
        <w:rPr>
          <w:sz w:val="28"/>
          <w:szCs w:val="28"/>
        </w:rPr>
        <w:t xml:space="preserve"> </w:t>
      </w:r>
      <w:r w:rsidRPr="00654F6F" w:rsidR="004B1822">
        <w:rPr>
          <w:sz w:val="28"/>
          <w:szCs w:val="28"/>
          <w:lang w:val="en-US"/>
        </w:rPr>
        <w:t>Mascara</w:t>
      </w:r>
      <w:r w:rsidRPr="00654F6F" w:rsidR="004B1822">
        <w:rPr>
          <w:sz w:val="28"/>
          <w:szCs w:val="28"/>
        </w:rPr>
        <w:t xml:space="preserve">  объемом  10 мл.»  в  количестве  1 штуки стоимостью 2080 рублей 37  копеек,  далее  реализуя свой преступный  умысел</w:t>
      </w:r>
      <w:r w:rsidRPr="00654F6F">
        <w:rPr>
          <w:sz w:val="28"/>
          <w:szCs w:val="28"/>
        </w:rPr>
        <w:t>,</w:t>
      </w:r>
      <w:r w:rsidRPr="00654F6F" w:rsidR="004B1822">
        <w:rPr>
          <w:sz w:val="28"/>
          <w:szCs w:val="28"/>
        </w:rPr>
        <w:t xml:space="preserve"> направленный на тайное хищение чужого имущества, Султанова Т.Г.  открыла  упаковку, в которой находился флакон с тушью для ресниц  «</w:t>
      </w:r>
      <w:r w:rsidRPr="00654F6F" w:rsidR="004B1822">
        <w:rPr>
          <w:sz w:val="28"/>
          <w:szCs w:val="28"/>
          <w:lang w:val="en-US"/>
        </w:rPr>
        <w:t>Artdeko</w:t>
      </w:r>
      <w:r w:rsidRPr="00654F6F" w:rsidR="004B1822">
        <w:rPr>
          <w:sz w:val="28"/>
          <w:szCs w:val="28"/>
        </w:rPr>
        <w:t xml:space="preserve">  </w:t>
      </w:r>
      <w:r w:rsidRPr="00654F6F" w:rsidR="004B1822">
        <w:rPr>
          <w:sz w:val="28"/>
          <w:szCs w:val="28"/>
          <w:lang w:val="en-US"/>
        </w:rPr>
        <w:t>Angel</w:t>
      </w:r>
      <w:r w:rsidRPr="00654F6F" w:rsidR="004B1822">
        <w:rPr>
          <w:sz w:val="28"/>
          <w:szCs w:val="28"/>
        </w:rPr>
        <w:t xml:space="preserve"> </w:t>
      </w:r>
      <w:r w:rsidRPr="00654F6F" w:rsidR="004B1822">
        <w:rPr>
          <w:sz w:val="28"/>
          <w:szCs w:val="28"/>
          <w:lang w:val="en-US"/>
        </w:rPr>
        <w:t>Eyes</w:t>
      </w:r>
      <w:r w:rsidRPr="00654F6F" w:rsidR="004B1822">
        <w:rPr>
          <w:sz w:val="28"/>
          <w:szCs w:val="28"/>
        </w:rPr>
        <w:t xml:space="preserve"> </w:t>
      </w:r>
      <w:r w:rsidRPr="00654F6F" w:rsidR="004B1822">
        <w:rPr>
          <w:sz w:val="28"/>
          <w:szCs w:val="28"/>
          <w:lang w:val="en-US"/>
        </w:rPr>
        <w:t>Mascara</w:t>
      </w:r>
      <w:r w:rsidRPr="00654F6F" w:rsidR="004B1822">
        <w:rPr>
          <w:sz w:val="28"/>
          <w:szCs w:val="28"/>
        </w:rPr>
        <w:t xml:space="preserve">  объемом  10 мл.», извлекла </w:t>
      </w:r>
      <w:r w:rsidRPr="00654F6F" w:rsidR="004B1822">
        <w:rPr>
          <w:sz w:val="28"/>
          <w:szCs w:val="28"/>
        </w:rPr>
        <w:t>указанный флакон из упаковки, после чего положила  упаковку из-под туши на  стеллаж,  а  флакон  с  тушью для ресниц торговой марки «</w:t>
      </w:r>
      <w:r w:rsidRPr="00654F6F" w:rsidR="004B1822">
        <w:rPr>
          <w:sz w:val="28"/>
          <w:szCs w:val="28"/>
          <w:lang w:val="en-US"/>
        </w:rPr>
        <w:t>Artdeko</w:t>
      </w:r>
      <w:r w:rsidRPr="00654F6F" w:rsidR="004B1822">
        <w:rPr>
          <w:sz w:val="28"/>
          <w:szCs w:val="28"/>
        </w:rPr>
        <w:t xml:space="preserve">  </w:t>
      </w:r>
      <w:r w:rsidRPr="00654F6F" w:rsidR="004B1822">
        <w:rPr>
          <w:sz w:val="28"/>
          <w:szCs w:val="28"/>
          <w:lang w:val="en-US"/>
        </w:rPr>
        <w:t>Angel</w:t>
      </w:r>
      <w:r w:rsidRPr="00654F6F" w:rsidR="004B1822">
        <w:rPr>
          <w:sz w:val="28"/>
          <w:szCs w:val="28"/>
        </w:rPr>
        <w:t xml:space="preserve"> </w:t>
      </w:r>
      <w:r w:rsidRPr="00654F6F" w:rsidR="004B1822">
        <w:rPr>
          <w:sz w:val="28"/>
          <w:szCs w:val="28"/>
          <w:lang w:val="en-US"/>
        </w:rPr>
        <w:t>Eyes</w:t>
      </w:r>
      <w:r w:rsidRPr="00654F6F" w:rsidR="004B1822">
        <w:rPr>
          <w:sz w:val="28"/>
          <w:szCs w:val="28"/>
        </w:rPr>
        <w:t xml:space="preserve"> </w:t>
      </w:r>
      <w:r w:rsidRPr="00654F6F" w:rsidR="004B1822">
        <w:rPr>
          <w:sz w:val="28"/>
          <w:szCs w:val="28"/>
          <w:lang w:val="en-US"/>
        </w:rPr>
        <w:t>Mascara</w:t>
      </w:r>
      <w:r w:rsidRPr="00654F6F" w:rsidR="004B1822">
        <w:rPr>
          <w:sz w:val="28"/>
          <w:szCs w:val="28"/>
        </w:rPr>
        <w:t xml:space="preserve">  объемом  10 мл.» и губную  помаду «</w:t>
      </w:r>
      <w:r w:rsidRPr="00654F6F" w:rsidR="004B1822">
        <w:rPr>
          <w:sz w:val="28"/>
          <w:szCs w:val="28"/>
          <w:lang w:val="en-US"/>
        </w:rPr>
        <w:t>Miss</w:t>
      </w:r>
      <w:r w:rsidRPr="00654F6F" w:rsidR="004B1822">
        <w:rPr>
          <w:sz w:val="28"/>
          <w:szCs w:val="28"/>
        </w:rPr>
        <w:t xml:space="preserve"> </w:t>
      </w:r>
      <w:r w:rsidRPr="00654F6F" w:rsidR="004B1822">
        <w:rPr>
          <w:sz w:val="28"/>
          <w:szCs w:val="28"/>
          <w:lang w:val="en-US"/>
        </w:rPr>
        <w:t>Pupa</w:t>
      </w:r>
      <w:r w:rsidRPr="00654F6F" w:rsidR="004B1822">
        <w:rPr>
          <w:sz w:val="28"/>
          <w:szCs w:val="28"/>
        </w:rPr>
        <w:t xml:space="preserve"> объемом 2,4 мл» спрятала  в левый  карман  куртки  из текстильной ткани черного  цвета, размера «М», надетой на ней.  Таким  образом Султанова Т.Г. похитила  со  стеллажей в торговом  зале  вышеуказанного  магазина товарно-материальные  ценности,  а именно  тушь для ресниц  </w:t>
      </w:r>
      <w:r w:rsidRPr="00654F6F" w:rsidR="00075A19">
        <w:rPr>
          <w:sz w:val="28"/>
          <w:szCs w:val="28"/>
        </w:rPr>
        <w:t>«</w:t>
      </w:r>
      <w:r w:rsidRPr="00654F6F" w:rsidR="00BB7FB3">
        <w:rPr>
          <w:sz w:val="28"/>
          <w:szCs w:val="28"/>
          <w:lang w:val="en-US"/>
        </w:rPr>
        <w:t>Artdeko</w:t>
      </w:r>
      <w:r w:rsidRPr="00654F6F" w:rsidR="00BB7FB3">
        <w:rPr>
          <w:sz w:val="28"/>
          <w:szCs w:val="28"/>
        </w:rPr>
        <w:t xml:space="preserve">  </w:t>
      </w:r>
      <w:r w:rsidRPr="00654F6F" w:rsidR="00BB7FB3">
        <w:rPr>
          <w:sz w:val="28"/>
          <w:szCs w:val="28"/>
          <w:lang w:val="en-US"/>
        </w:rPr>
        <w:t>Angel</w:t>
      </w:r>
      <w:r w:rsidRPr="00654F6F" w:rsidR="00BB7FB3">
        <w:rPr>
          <w:sz w:val="28"/>
          <w:szCs w:val="28"/>
        </w:rPr>
        <w:t xml:space="preserve"> </w:t>
      </w:r>
      <w:r w:rsidRPr="00654F6F" w:rsidR="00BB7FB3">
        <w:rPr>
          <w:sz w:val="28"/>
          <w:szCs w:val="28"/>
          <w:lang w:val="en-US"/>
        </w:rPr>
        <w:t>Eyes</w:t>
      </w:r>
      <w:r w:rsidRPr="00654F6F" w:rsidR="00BB7FB3">
        <w:rPr>
          <w:sz w:val="28"/>
          <w:szCs w:val="28"/>
        </w:rPr>
        <w:t xml:space="preserve"> </w:t>
      </w:r>
      <w:r w:rsidRPr="00654F6F" w:rsidR="00BB7FB3">
        <w:rPr>
          <w:sz w:val="28"/>
          <w:szCs w:val="28"/>
          <w:lang w:val="en-US"/>
        </w:rPr>
        <w:t>Mascara</w:t>
      </w:r>
      <w:r w:rsidRPr="00654F6F" w:rsidR="00BB7FB3">
        <w:rPr>
          <w:sz w:val="28"/>
          <w:szCs w:val="28"/>
        </w:rPr>
        <w:t xml:space="preserve">  объемом  10 мл.»  в  количестве  1 штуки стоимостью 2080 рублей 37  копеек  </w:t>
      </w:r>
      <w:r w:rsidRPr="00654F6F" w:rsidR="004B1822">
        <w:rPr>
          <w:sz w:val="28"/>
          <w:szCs w:val="28"/>
        </w:rPr>
        <w:t>и губную  помаду «</w:t>
      </w:r>
      <w:r w:rsidRPr="00654F6F" w:rsidR="004B1822">
        <w:rPr>
          <w:sz w:val="28"/>
          <w:szCs w:val="28"/>
          <w:lang w:val="en-US"/>
        </w:rPr>
        <w:t>Miss</w:t>
      </w:r>
      <w:r w:rsidRPr="00654F6F" w:rsidR="004B1822">
        <w:rPr>
          <w:sz w:val="28"/>
          <w:szCs w:val="28"/>
        </w:rPr>
        <w:t xml:space="preserve"> </w:t>
      </w:r>
      <w:r w:rsidRPr="00654F6F" w:rsidR="004B1822">
        <w:rPr>
          <w:sz w:val="28"/>
          <w:szCs w:val="28"/>
          <w:lang w:val="en-US"/>
        </w:rPr>
        <w:t>Pupa</w:t>
      </w:r>
      <w:r w:rsidRPr="00654F6F" w:rsidR="004B1822">
        <w:rPr>
          <w:sz w:val="28"/>
          <w:szCs w:val="28"/>
        </w:rPr>
        <w:t xml:space="preserve"> объемом 2,4 мл»</w:t>
      </w:r>
      <w:r w:rsidRPr="00654F6F" w:rsidR="00BB7FB3">
        <w:rPr>
          <w:sz w:val="28"/>
          <w:szCs w:val="28"/>
        </w:rPr>
        <w:t xml:space="preserve"> в количестве 1 штуки, стоимостью 1299 рублей 00 копеек,  а  всего на общую  сумму 3379</w:t>
      </w:r>
      <w:r w:rsidRPr="00654F6F">
        <w:rPr>
          <w:sz w:val="28"/>
          <w:szCs w:val="28"/>
        </w:rPr>
        <w:t xml:space="preserve"> рубля </w:t>
      </w:r>
      <w:r w:rsidRPr="00654F6F" w:rsidR="00BB7FB3">
        <w:rPr>
          <w:sz w:val="28"/>
          <w:szCs w:val="28"/>
        </w:rPr>
        <w:t>3</w:t>
      </w:r>
      <w:r w:rsidRPr="00654F6F">
        <w:rPr>
          <w:sz w:val="28"/>
          <w:szCs w:val="28"/>
        </w:rPr>
        <w:t xml:space="preserve">7 копеек,  принадлежащие </w:t>
      </w:r>
      <w:r w:rsidRPr="00654F6F" w:rsidR="00BB7FB3">
        <w:rPr>
          <w:sz w:val="28"/>
          <w:szCs w:val="28"/>
        </w:rPr>
        <w:t>ИП К</w:t>
      </w:r>
      <w:r w:rsidR="00DC10FB">
        <w:rPr>
          <w:sz w:val="28"/>
          <w:szCs w:val="28"/>
        </w:rPr>
        <w:t>.</w:t>
      </w:r>
      <w:r w:rsidRPr="00654F6F" w:rsidR="00BB7FB3">
        <w:rPr>
          <w:sz w:val="28"/>
          <w:szCs w:val="28"/>
        </w:rPr>
        <w:t xml:space="preserve">  А.В</w:t>
      </w:r>
      <w:r w:rsidRPr="00654F6F">
        <w:rPr>
          <w:sz w:val="28"/>
          <w:szCs w:val="28"/>
        </w:rPr>
        <w:t xml:space="preserve">. </w:t>
      </w:r>
      <w:r w:rsidRPr="00654F6F" w:rsidR="00BB7FB3">
        <w:rPr>
          <w:sz w:val="28"/>
          <w:szCs w:val="28"/>
        </w:rPr>
        <w:t xml:space="preserve"> 19.04.2026 около  15  часов  35 минут Султанова Т.Г.  прошла  через  кассовую  зону без  оплаты вышеуказанного товара, беспрепятственно  покинув   помещение   торгового зала  магазина «Парфюм-Лидер»  После чего,  Султанова Т.Г. с похищенным имуществом  скрылась  с  места  совершения  преступления и распорядилась им  по  своему  усмотрению. Своими  преступными  действиями  Султанова Т.Г.  причинила ИП К</w:t>
      </w:r>
      <w:r w:rsidR="00DC10FB">
        <w:rPr>
          <w:sz w:val="28"/>
          <w:szCs w:val="28"/>
        </w:rPr>
        <w:t>.</w:t>
      </w:r>
      <w:r w:rsidRPr="00654F6F" w:rsidR="00BB7FB3">
        <w:rPr>
          <w:sz w:val="28"/>
          <w:szCs w:val="28"/>
        </w:rPr>
        <w:t xml:space="preserve"> А.В.  материальный ущерб  на  вышеуказанную  сумму. </w:t>
      </w:r>
    </w:p>
    <w:p w:rsidR="00CB22D4" w:rsidRPr="00654F6F" w:rsidP="00BB7FB3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654F6F">
        <w:rPr>
          <w:sz w:val="28"/>
          <w:szCs w:val="28"/>
        </w:rPr>
        <w:t xml:space="preserve"> Подсудимая </w:t>
      </w:r>
      <w:r w:rsidRPr="00654F6F" w:rsidR="00BB7FB3">
        <w:rPr>
          <w:sz w:val="28"/>
          <w:szCs w:val="28"/>
        </w:rPr>
        <w:t>Султанова Т.Г</w:t>
      </w:r>
      <w:r w:rsidRPr="00654F6F">
        <w:rPr>
          <w:sz w:val="28"/>
          <w:szCs w:val="28"/>
        </w:rPr>
        <w:t>. в  судебном заседании с обвинением согласилась, свою вину в совершенном преступлении признала полностью</w:t>
      </w:r>
      <w:r w:rsidRPr="00654F6F">
        <w:rPr>
          <w:sz w:val="28"/>
          <w:szCs w:val="28"/>
          <w:shd w:val="clear" w:color="auto" w:fill="FFFFFF"/>
        </w:rPr>
        <w:t xml:space="preserve"> и пояснила, что </w:t>
      </w:r>
      <w:r w:rsidRPr="00654F6F" w:rsidR="00BB7FB3">
        <w:rPr>
          <w:sz w:val="28"/>
          <w:szCs w:val="28"/>
          <w:shd w:val="clear" w:color="auto" w:fill="FFFFFF"/>
        </w:rPr>
        <w:t xml:space="preserve"> </w:t>
      </w:r>
      <w:r w:rsidRPr="00654F6F" w:rsidR="00BB7FB3">
        <w:rPr>
          <w:sz w:val="28"/>
          <w:szCs w:val="28"/>
        </w:rPr>
        <w:t>содеянном раскаивается</w:t>
      </w:r>
      <w:r w:rsidRPr="00654F6F" w:rsidR="00BB7FB3">
        <w:rPr>
          <w:sz w:val="28"/>
          <w:szCs w:val="28"/>
          <w:shd w:val="clear" w:color="auto" w:fill="FFFFFF"/>
        </w:rPr>
        <w:t xml:space="preserve"> добровольно возместила причиненный ущерб.</w:t>
      </w:r>
      <w:r w:rsidRPr="00654F6F">
        <w:rPr>
          <w:sz w:val="28"/>
          <w:szCs w:val="28"/>
        </w:rPr>
        <w:t xml:space="preserve"> Поддержала своё ходатайство о постановлении приговора без проведения судебного разбирательства, в том числе и после разъяснения ей судом положений </w:t>
      </w:r>
      <w:hyperlink r:id="rId4" w:anchor="/document/12125178/entry/31607" w:history="1">
        <w:r w:rsidRPr="00654F6F">
          <w:rPr>
            <w:rStyle w:val="Hyperlink"/>
            <w:color w:val="auto"/>
            <w:sz w:val="28"/>
            <w:szCs w:val="28"/>
            <w:u w:val="none"/>
          </w:rPr>
          <w:t>ч.7 ст.316</w:t>
        </w:r>
      </w:hyperlink>
      <w:r w:rsidRPr="00654F6F">
        <w:rPr>
          <w:sz w:val="28"/>
          <w:szCs w:val="28"/>
        </w:rPr>
        <w:t> УПК РФ, а также пределов обжалования приговора установленные </w:t>
      </w:r>
      <w:hyperlink r:id="rId4" w:anchor="/document/12125178/entry/317" w:history="1">
        <w:r w:rsidRPr="00654F6F">
          <w:rPr>
            <w:rStyle w:val="Hyperlink"/>
            <w:color w:val="auto"/>
            <w:sz w:val="28"/>
            <w:szCs w:val="28"/>
            <w:u w:val="none"/>
          </w:rPr>
          <w:t>ст.317</w:t>
        </w:r>
      </w:hyperlink>
      <w:r w:rsidRPr="00654F6F">
        <w:rPr>
          <w:sz w:val="28"/>
          <w:szCs w:val="28"/>
        </w:rPr>
        <w:t xml:space="preserve"> УПК РФ. </w:t>
      </w:r>
      <w:r w:rsidRPr="00654F6F" w:rsidR="00BB7FB3">
        <w:rPr>
          <w:sz w:val="28"/>
          <w:szCs w:val="28"/>
        </w:rPr>
        <w:t xml:space="preserve"> </w:t>
      </w:r>
      <w:r w:rsidRPr="00654F6F">
        <w:rPr>
          <w:sz w:val="28"/>
          <w:szCs w:val="28"/>
        </w:rPr>
        <w:t xml:space="preserve"> </w:t>
      </w:r>
      <w:r w:rsidRPr="00654F6F">
        <w:rPr>
          <w:sz w:val="28"/>
          <w:szCs w:val="28"/>
          <w:shd w:val="clear" w:color="auto" w:fill="FFFFFF"/>
        </w:rPr>
        <w:t xml:space="preserve"> </w:t>
      </w:r>
    </w:p>
    <w:p w:rsidR="00CB22D4" w:rsidRPr="00654F6F" w:rsidP="00CB22D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4F6F">
        <w:rPr>
          <w:rFonts w:ascii="Times New Roman" w:hAnsi="Times New Roman" w:cs="Times New Roman"/>
          <w:sz w:val="28"/>
          <w:szCs w:val="28"/>
        </w:rPr>
        <w:t xml:space="preserve">          Защитник </w:t>
      </w:r>
      <w:r w:rsidRPr="00654F6F" w:rsidR="00EA0CEB">
        <w:rPr>
          <w:rFonts w:ascii="Times New Roman" w:hAnsi="Times New Roman" w:cs="Times New Roman"/>
          <w:sz w:val="28"/>
          <w:szCs w:val="28"/>
        </w:rPr>
        <w:t xml:space="preserve"> Алимбаев Р.К</w:t>
      </w:r>
      <w:r w:rsidRPr="00654F6F">
        <w:rPr>
          <w:rFonts w:ascii="Times New Roman" w:hAnsi="Times New Roman" w:cs="Times New Roman"/>
          <w:sz w:val="28"/>
          <w:szCs w:val="28"/>
        </w:rPr>
        <w:t>. поддержал ходатайство подсудимой.</w:t>
      </w:r>
    </w:p>
    <w:p w:rsidR="00CB22D4" w:rsidRPr="00654F6F" w:rsidP="00CB22D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4F6F">
        <w:rPr>
          <w:rFonts w:ascii="Times New Roman" w:hAnsi="Times New Roman" w:cs="Times New Roman"/>
          <w:sz w:val="28"/>
          <w:szCs w:val="28"/>
        </w:rPr>
        <w:t xml:space="preserve">          Государственный обвинитель помощник прокурора г. Когалыма</w:t>
      </w:r>
      <w:r w:rsidRPr="00654F6F" w:rsidR="00EA0CEB">
        <w:rPr>
          <w:rFonts w:ascii="Times New Roman" w:hAnsi="Times New Roman" w:cs="Times New Roman"/>
          <w:sz w:val="28"/>
          <w:szCs w:val="28"/>
        </w:rPr>
        <w:t xml:space="preserve"> Тимиргалеев И.С., представитель потерпевшего   Е</w:t>
      </w:r>
      <w:r w:rsidR="00DC10FB">
        <w:rPr>
          <w:rFonts w:ascii="Times New Roman" w:hAnsi="Times New Roman" w:cs="Times New Roman"/>
          <w:sz w:val="28"/>
          <w:szCs w:val="28"/>
        </w:rPr>
        <w:t>.</w:t>
      </w:r>
      <w:r w:rsidRPr="00654F6F" w:rsidR="00EA0CEB">
        <w:rPr>
          <w:rFonts w:ascii="Times New Roman" w:hAnsi="Times New Roman" w:cs="Times New Roman"/>
          <w:sz w:val="28"/>
          <w:szCs w:val="28"/>
        </w:rPr>
        <w:t xml:space="preserve">К.В. </w:t>
      </w:r>
      <w:r w:rsidRPr="00654F6F">
        <w:rPr>
          <w:rFonts w:ascii="Times New Roman" w:hAnsi="Times New Roman" w:cs="Times New Roman"/>
          <w:sz w:val="28"/>
          <w:szCs w:val="28"/>
        </w:rPr>
        <w:t xml:space="preserve"> не  возражал</w:t>
      </w:r>
      <w:r w:rsidRPr="00654F6F" w:rsidR="00EA0CEB">
        <w:rPr>
          <w:rFonts w:ascii="Times New Roman" w:hAnsi="Times New Roman" w:cs="Times New Roman"/>
          <w:sz w:val="28"/>
          <w:szCs w:val="28"/>
        </w:rPr>
        <w:t>и</w:t>
      </w:r>
      <w:r w:rsidRPr="00654F6F" w:rsidR="00BB7FB3">
        <w:rPr>
          <w:rFonts w:ascii="Times New Roman" w:hAnsi="Times New Roman" w:cs="Times New Roman"/>
          <w:sz w:val="28"/>
          <w:szCs w:val="28"/>
        </w:rPr>
        <w:t xml:space="preserve"> </w:t>
      </w:r>
      <w:r w:rsidRPr="00654F6F">
        <w:rPr>
          <w:rFonts w:ascii="Times New Roman" w:hAnsi="Times New Roman" w:cs="Times New Roman"/>
          <w:sz w:val="28"/>
          <w:szCs w:val="28"/>
        </w:rPr>
        <w:t xml:space="preserve">  против   рассмотрения уголовного дела в особом порядке судебного разбирательства</w:t>
      </w:r>
      <w:r w:rsidRPr="00654F6F" w:rsidR="00EA0CEB">
        <w:rPr>
          <w:rFonts w:ascii="Times New Roman" w:hAnsi="Times New Roman" w:cs="Times New Roman"/>
          <w:sz w:val="28"/>
          <w:szCs w:val="28"/>
        </w:rPr>
        <w:t xml:space="preserve"> в  порядке гл. 40 УПК РФ</w:t>
      </w:r>
      <w:r w:rsidRPr="00654F6F">
        <w:rPr>
          <w:rFonts w:ascii="Times New Roman" w:hAnsi="Times New Roman" w:cs="Times New Roman"/>
          <w:sz w:val="28"/>
          <w:szCs w:val="28"/>
        </w:rPr>
        <w:t>.</w:t>
      </w:r>
    </w:p>
    <w:p w:rsidR="00CB22D4" w:rsidRPr="00654F6F" w:rsidP="00CB22D4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654F6F">
        <w:rPr>
          <w:sz w:val="28"/>
          <w:szCs w:val="28"/>
        </w:rPr>
        <w:t>Удостоверившись в том, что условия, предусмотренные </w:t>
      </w:r>
      <w:hyperlink r:id="rId4" w:anchor="/document/12125178/entry/314" w:history="1">
        <w:r w:rsidRPr="00654F6F">
          <w:rPr>
            <w:rStyle w:val="Hyperlink"/>
            <w:color w:val="auto"/>
            <w:sz w:val="28"/>
            <w:szCs w:val="28"/>
            <w:u w:val="none"/>
          </w:rPr>
          <w:t>ст.314</w:t>
        </w:r>
      </w:hyperlink>
      <w:r w:rsidRPr="00654F6F">
        <w:rPr>
          <w:sz w:val="28"/>
          <w:szCs w:val="28"/>
        </w:rPr>
        <w:t xml:space="preserve"> УПК РФ, соблюдены, принимая во внимание, что ходатайство подсудимой </w:t>
      </w:r>
      <w:r w:rsidRPr="00654F6F" w:rsidR="00BB7FB3">
        <w:rPr>
          <w:sz w:val="28"/>
          <w:szCs w:val="28"/>
        </w:rPr>
        <w:t>Султано</w:t>
      </w:r>
      <w:r w:rsidRPr="00654F6F">
        <w:rPr>
          <w:sz w:val="28"/>
          <w:szCs w:val="28"/>
        </w:rPr>
        <w:t xml:space="preserve">вой </w:t>
      </w:r>
      <w:r w:rsidRPr="00654F6F" w:rsidR="00BB7FB3">
        <w:rPr>
          <w:sz w:val="28"/>
          <w:szCs w:val="28"/>
        </w:rPr>
        <w:t>Т.Г.</w:t>
      </w:r>
      <w:r w:rsidRPr="00654F6F">
        <w:rPr>
          <w:sz w:val="28"/>
          <w:szCs w:val="28"/>
        </w:rPr>
        <w:t xml:space="preserve"> является осознанным и добровольным, заявлено своевременно, после проведения консультаций с защитником и в присутствии защитника, подсудимая понимает существо предъявленного ей обвинения и согласна с ним в полном объеме, осознает характер и последствия заявленного ходатайства, а также учитывая, что государственный обвинитель выразил согласие на рассмотрение дела в особом порядке, суд считает возможным применить особый порядок судебного разбирательства по уголовному делу.</w:t>
      </w:r>
    </w:p>
    <w:p w:rsidR="00CB22D4" w:rsidRPr="00654F6F" w:rsidP="00CB22D4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654F6F">
        <w:rPr>
          <w:sz w:val="28"/>
          <w:szCs w:val="28"/>
        </w:rPr>
        <w:t xml:space="preserve">  Суд квалифицирует действия подсудимой </w:t>
      </w:r>
      <w:r w:rsidRPr="00654F6F" w:rsidR="00BB7FB3">
        <w:rPr>
          <w:sz w:val="28"/>
          <w:szCs w:val="28"/>
        </w:rPr>
        <w:t xml:space="preserve">Султановой Т.Г. </w:t>
      </w:r>
      <w:r w:rsidRPr="00654F6F">
        <w:rPr>
          <w:sz w:val="28"/>
          <w:szCs w:val="28"/>
        </w:rPr>
        <w:t xml:space="preserve"> по части 1 статьи 158 Уголовного кодекса Российской Федерации</w:t>
      </w:r>
      <w:r w:rsidRPr="00654F6F">
        <w:rPr>
          <w:b/>
          <w:bCs/>
          <w:sz w:val="28"/>
          <w:szCs w:val="28"/>
        </w:rPr>
        <w:t xml:space="preserve"> - </w:t>
      </w:r>
      <w:r w:rsidRPr="00654F6F">
        <w:rPr>
          <w:bCs/>
          <w:sz w:val="28"/>
          <w:szCs w:val="28"/>
        </w:rPr>
        <w:t xml:space="preserve">кража, то есть тайное хищение чужого имущества. </w:t>
      </w:r>
      <w:r w:rsidRPr="00654F6F">
        <w:rPr>
          <w:sz w:val="28"/>
          <w:szCs w:val="28"/>
        </w:rPr>
        <w:t>Преступление является оконченным, совершено умышленно по корыстным мотивам.</w:t>
      </w:r>
    </w:p>
    <w:p w:rsidR="00CB22D4" w:rsidRPr="00654F6F" w:rsidP="00CB22D4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654F6F">
        <w:rPr>
          <w:sz w:val="28"/>
          <w:szCs w:val="28"/>
        </w:rPr>
        <w:t xml:space="preserve">Преступление, предусмотренное  </w:t>
      </w:r>
      <w:hyperlink r:id="rId4" w:anchor="/document/10108000/entry/1581" w:history="1">
        <w:r w:rsidRPr="00654F6F">
          <w:rPr>
            <w:rStyle w:val="Hyperlink"/>
            <w:color w:val="auto"/>
            <w:sz w:val="28"/>
            <w:szCs w:val="28"/>
            <w:u w:val="none"/>
          </w:rPr>
          <w:t>ч.1 ст.158</w:t>
        </w:r>
      </w:hyperlink>
      <w:r w:rsidRPr="00654F6F">
        <w:rPr>
          <w:sz w:val="28"/>
          <w:szCs w:val="28"/>
        </w:rPr>
        <w:t> УК РФ в соответствии с требованиями </w:t>
      </w:r>
      <w:hyperlink r:id="rId4" w:anchor="/document/10108000/entry/1502" w:history="1">
        <w:r w:rsidRPr="00654F6F">
          <w:rPr>
            <w:rStyle w:val="Hyperlink"/>
            <w:color w:val="auto"/>
            <w:sz w:val="28"/>
            <w:szCs w:val="28"/>
            <w:u w:val="none"/>
          </w:rPr>
          <w:t>ч.2 ст.15</w:t>
        </w:r>
      </w:hyperlink>
      <w:r w:rsidRPr="00654F6F">
        <w:rPr>
          <w:sz w:val="28"/>
          <w:szCs w:val="28"/>
        </w:rPr>
        <w:t> УК РФ, отнесено к категории преступлений небольшой тяжести, в связи с чем, оснований для снижения категории тяжести преступлений не имеется.</w:t>
      </w:r>
    </w:p>
    <w:p w:rsidR="004D4000" w:rsidRPr="00654F6F" w:rsidP="004D400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54F6F">
        <w:rPr>
          <w:rFonts w:ascii="Times New Roman" w:eastAsia="Times New Roman" w:hAnsi="Times New Roman" w:cs="Times New Roman"/>
          <w:sz w:val="28"/>
          <w:szCs w:val="28"/>
        </w:rPr>
        <w:t xml:space="preserve">           В ходе судебного разбирательства  представитель  потерпевшего  Е</w:t>
      </w:r>
      <w:r w:rsidR="00DC10FB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654F6F">
        <w:rPr>
          <w:rFonts w:ascii="Times New Roman" w:eastAsia="Times New Roman" w:hAnsi="Times New Roman" w:cs="Times New Roman"/>
          <w:sz w:val="28"/>
          <w:szCs w:val="28"/>
        </w:rPr>
        <w:t xml:space="preserve"> К.В.  заявила ходатайство  в  письменном  виде  о  прекращении  уголовного дела в  связи  с примирением  сторон,  </w:t>
      </w:r>
      <w:r w:rsidRPr="00654F6F">
        <w:rPr>
          <w:rFonts w:ascii="Times New Roman" w:hAnsi="Times New Roman" w:cs="Times New Roman"/>
          <w:sz w:val="28"/>
          <w:szCs w:val="28"/>
        </w:rPr>
        <w:t xml:space="preserve">  ссылаясь  на  возмещение  ущерба,   заглаживание  вреда  путем  принесения извинений. </w:t>
      </w:r>
      <w:r w:rsidRPr="00654F6F">
        <w:rPr>
          <w:rFonts w:ascii="Times New Roman" w:hAnsi="Times New Roman" w:cs="Times New Roman"/>
          <w:sz w:val="28"/>
          <w:szCs w:val="28"/>
          <w:shd w:val="clear" w:color="auto" w:fill="FFFFFF"/>
        </w:rPr>
        <w:t>Претензий имущественного и неимущественного характера к подсудимой не имеет.</w:t>
      </w:r>
    </w:p>
    <w:p w:rsidR="004D4000" w:rsidRPr="00654F6F" w:rsidP="004D4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54F6F"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654F6F">
        <w:rPr>
          <w:rFonts w:ascii="Times New Roman" w:hAnsi="Times New Roman" w:cs="Times New Roman"/>
          <w:sz w:val="28"/>
          <w:szCs w:val="28"/>
        </w:rPr>
        <w:t>одсудимая Султанова  Т.Г.  вину полностью признала, в содеянном раскаялась, подтвердила своё согласие на прекращение уголовного дела в  связи  с  примирением  сторон.   Последствия прекращения уголовного дела по нереабилитирующим основаниям ей разъяснены и понятны.</w:t>
      </w:r>
    </w:p>
    <w:p w:rsidR="004D4000" w:rsidRPr="00654F6F" w:rsidP="004D400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54F6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Защитник  Алимбаев Р.К.  полагал, что   необходимые  условия,  </w:t>
      </w:r>
      <w:r w:rsidRPr="00654F6F">
        <w:rPr>
          <w:rFonts w:ascii="Times New Roman" w:hAnsi="Times New Roman" w:cs="Times New Roman"/>
          <w:sz w:val="28"/>
          <w:szCs w:val="28"/>
        </w:rPr>
        <w:t xml:space="preserve">предусмотренные  ст.  25  Уголовно-процессуального  кодекса  Российской Федерации  и  ст.  76 Уголовного кодекса Российской Федерации   для прекращения уголовного дела  в связи с примирением с  потерпевшим,  </w:t>
      </w:r>
      <w:r w:rsidRPr="00654F6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имеются,  поскольку    ущерб  причиненный преступлением  возместила,  вред загладила, путем   принесения извинений,  просит  уголовное дело  в отношении  подсудимой прекратить  в  связи  с примирением сторон. </w:t>
      </w:r>
    </w:p>
    <w:p w:rsidR="004D4000" w:rsidRPr="00654F6F" w:rsidP="004D4000">
      <w:pPr>
        <w:pStyle w:val="NoSpacing"/>
        <w:ind w:firstLine="567"/>
        <w:rPr>
          <w:sz w:val="28"/>
          <w:szCs w:val="28"/>
          <w:shd w:val="clear" w:color="auto" w:fill="FFFFFF"/>
        </w:rPr>
      </w:pPr>
      <w:r w:rsidRPr="00654F6F">
        <w:rPr>
          <w:sz w:val="28"/>
          <w:szCs w:val="28"/>
        </w:rPr>
        <w:t>Государственный обвинитель Тимиргалеев И.С. возражал против прекращения уголовного дела</w:t>
      </w:r>
      <w:r w:rsidRPr="00654F6F">
        <w:rPr>
          <w:sz w:val="28"/>
          <w:szCs w:val="28"/>
          <w:shd w:val="clear" w:color="auto" w:fill="FFFFFF"/>
        </w:rPr>
        <w:t>, в порядке </w:t>
      </w:r>
      <w:hyperlink r:id="rId4" w:anchor="/document/12125178/entry/25" w:history="1">
        <w:r w:rsidRPr="00654F6F">
          <w:rPr>
            <w:rStyle w:val="Hyperlink"/>
            <w:color w:val="auto"/>
            <w:sz w:val="28"/>
            <w:szCs w:val="28"/>
            <w:u w:val="none"/>
            <w:shd w:val="clear" w:color="auto" w:fill="FFFFFF"/>
          </w:rPr>
          <w:t>ст. 25</w:t>
        </w:r>
      </w:hyperlink>
      <w:r w:rsidRPr="00654F6F">
        <w:rPr>
          <w:sz w:val="28"/>
          <w:szCs w:val="28"/>
          <w:shd w:val="clear" w:color="auto" w:fill="FFFFFF"/>
        </w:rPr>
        <w:t> УПК РФ, так  как  не будут достигнуты цели и задачи уголовного закона,</w:t>
      </w:r>
      <w:r w:rsidRPr="00654F6F">
        <w:rPr>
          <w:sz w:val="28"/>
          <w:szCs w:val="28"/>
        </w:rPr>
        <w:t xml:space="preserve"> </w:t>
      </w:r>
      <w:r w:rsidRPr="00654F6F">
        <w:rPr>
          <w:sz w:val="28"/>
          <w:szCs w:val="28"/>
          <w:shd w:val="clear" w:color="auto" w:fill="FFFFFF"/>
        </w:rPr>
        <w:t>прекращение уголовного дела  не будет способствовать исправлению подсудимой,  предупреждению  совершения  ею новых  преступлений.</w:t>
      </w:r>
    </w:p>
    <w:p w:rsidR="004D4000" w:rsidP="004D4000">
      <w:pPr>
        <w:pBdr>
          <w:bottom w:val="single" w:sz="6" w:space="10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54F6F">
        <w:rPr>
          <w:rFonts w:ascii="Times New Roman" w:hAnsi="Times New Roman" w:cs="Times New Roman"/>
          <w:sz w:val="28"/>
          <w:szCs w:val="28"/>
        </w:rPr>
        <w:t>Суд, выслушав мнение лиц,  участвующих  в деле, по заявленному представителем  потерпевшего  Е</w:t>
      </w:r>
      <w:r w:rsidR="00DC10FB">
        <w:rPr>
          <w:rFonts w:ascii="Times New Roman" w:hAnsi="Times New Roman" w:cs="Times New Roman"/>
          <w:sz w:val="28"/>
          <w:szCs w:val="28"/>
        </w:rPr>
        <w:t>.</w:t>
      </w:r>
      <w:r w:rsidRPr="00654F6F">
        <w:rPr>
          <w:rFonts w:ascii="Times New Roman" w:hAnsi="Times New Roman" w:cs="Times New Roman"/>
          <w:sz w:val="28"/>
          <w:szCs w:val="28"/>
        </w:rPr>
        <w:t xml:space="preserve"> К.В.  ходатайству, изучив материалы, характеризующие личность подсудимой Султановой Т.Г., приходит к следующему. </w:t>
      </w:r>
    </w:p>
    <w:p w:rsidR="004214DF" w:rsidRPr="004214DF" w:rsidP="004D4000">
      <w:pPr>
        <w:pBdr>
          <w:bottom w:val="single" w:sz="6" w:space="10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214DF">
        <w:rPr>
          <w:rFonts w:ascii="Times New Roman" w:hAnsi="Times New Roman" w:cs="Times New Roman"/>
          <w:sz w:val="28"/>
          <w:szCs w:val="28"/>
          <w:shd w:val="clear" w:color="auto" w:fill="FFFFFF"/>
        </w:rPr>
        <w:t>В соответствии со </w:t>
      </w:r>
      <w:hyperlink r:id="rId5" w:anchor="/document/12125178/entry/254" w:history="1">
        <w:r w:rsidRPr="004214DF">
          <w:rPr>
            <w:rStyle w:val="Hyperlink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ст. 254</w:t>
        </w:r>
      </w:hyperlink>
      <w:r w:rsidRPr="004214DF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654F6F">
        <w:rPr>
          <w:rFonts w:ascii="Times New Roman" w:hAnsi="Times New Roman" w:cs="Times New Roman"/>
          <w:sz w:val="28"/>
          <w:szCs w:val="28"/>
        </w:rPr>
        <w:t>Уголовно-процессуального  кодекса Российской Федерации суд</w:t>
      </w:r>
      <w:r w:rsidRPr="004214DF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4214DF">
        <w:rPr>
          <w:rStyle w:val="Emphasis"/>
          <w:rFonts w:ascii="Times New Roman" w:hAnsi="Times New Roman" w:cs="Times New Roman"/>
          <w:i w:val="0"/>
          <w:iCs w:val="0"/>
          <w:sz w:val="28"/>
          <w:szCs w:val="28"/>
          <w:shd w:val="clear" w:color="auto" w:fill="FFFFFF"/>
        </w:rPr>
        <w:t>прекращает</w:t>
      </w:r>
      <w:r w:rsidRPr="004214DF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 </w:t>
      </w:r>
      <w:r w:rsidRPr="004214DF">
        <w:rPr>
          <w:rStyle w:val="Emphasis"/>
          <w:rFonts w:ascii="Times New Roman" w:hAnsi="Times New Roman" w:cs="Times New Roman"/>
          <w:i w:val="0"/>
          <w:iCs w:val="0"/>
          <w:sz w:val="28"/>
          <w:szCs w:val="28"/>
          <w:shd w:val="clear" w:color="auto" w:fill="FFFFFF"/>
        </w:rPr>
        <w:t>уголовное</w:t>
      </w:r>
      <w:r w:rsidRPr="004214DF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 </w:t>
      </w:r>
      <w:r w:rsidRPr="004214DF">
        <w:rPr>
          <w:rStyle w:val="Emphasis"/>
          <w:rFonts w:ascii="Times New Roman" w:hAnsi="Times New Roman" w:cs="Times New Roman"/>
          <w:i w:val="0"/>
          <w:iCs w:val="0"/>
          <w:sz w:val="28"/>
          <w:szCs w:val="28"/>
          <w:shd w:val="clear" w:color="auto" w:fill="FFFFFF"/>
        </w:rPr>
        <w:t>дело</w:t>
      </w:r>
      <w:r w:rsidRPr="004214DF">
        <w:rPr>
          <w:rFonts w:ascii="Times New Roman" w:hAnsi="Times New Roman" w:cs="Times New Roman"/>
          <w:sz w:val="28"/>
          <w:szCs w:val="28"/>
          <w:shd w:val="clear" w:color="auto" w:fill="FFFFFF"/>
        </w:rPr>
        <w:t> в судебном заседании в случае, если во время судебного разбирательства будут установлены обстоятельства, предусмотренные </w:t>
      </w:r>
      <w:hyperlink r:id="rId5" w:anchor="/document/12125178/entry/25" w:history="1">
        <w:r w:rsidRPr="004214DF">
          <w:rPr>
            <w:rStyle w:val="Hyperlink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ст. 25</w:t>
        </w:r>
      </w:hyperlink>
      <w:r w:rsidRPr="004214DF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654F6F">
        <w:rPr>
          <w:rFonts w:ascii="Times New Roman" w:hAnsi="Times New Roman" w:cs="Times New Roman"/>
          <w:sz w:val="28"/>
          <w:szCs w:val="28"/>
        </w:rPr>
        <w:t>Уголовно-процессуального  кодекса Российской Федерации суд</w:t>
      </w:r>
      <w:r w:rsidRPr="004214DF">
        <w:rPr>
          <w:rFonts w:ascii="Times New Roman" w:hAnsi="Times New Roman" w:cs="Times New Roman"/>
          <w:sz w:val="28"/>
          <w:szCs w:val="28"/>
          <w:shd w:val="clear" w:color="auto" w:fill="FFFFFF"/>
        </w:rPr>
        <w:t>, то есть примирение сторон.</w:t>
      </w:r>
    </w:p>
    <w:p w:rsidR="004D4000" w:rsidRPr="00654F6F" w:rsidP="004D4000">
      <w:pPr>
        <w:pBdr>
          <w:bottom w:val="single" w:sz="6" w:space="10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54F6F">
        <w:rPr>
          <w:rFonts w:ascii="Times New Roman" w:hAnsi="Times New Roman" w:cs="Times New Roman"/>
          <w:sz w:val="28"/>
          <w:szCs w:val="28"/>
        </w:rPr>
        <w:t>В соответствии со ст.25 Уголовно-процессуального  кодекса Российской Федерации суд вправе на основании заявления потерпевшего прекратить уголовное дело в отношении лица, подозреваемого или обвиняемого в совершении преступления небольшой или средней тяжести, в случаях, предусмотренных ст.76 Уголовного кодекса  Российской Федерации, если это лицо примирилось с потерпевшим и загладило причиненный ему вред.</w:t>
      </w:r>
    </w:p>
    <w:p w:rsidR="004D4000" w:rsidRPr="00654F6F" w:rsidP="004D4000">
      <w:pPr>
        <w:pBdr>
          <w:bottom w:val="single" w:sz="6" w:space="10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54F6F">
        <w:rPr>
          <w:rFonts w:ascii="Times New Roman" w:hAnsi="Times New Roman" w:cs="Times New Roman"/>
          <w:sz w:val="28"/>
          <w:szCs w:val="28"/>
        </w:rPr>
        <w:t>Согласно ст.76 Уголовного кодекса  Российской Федерации лицо, впервые совершившее преступление небольшой или средней тяжести, может быть освобождено от уголовной ответственности, если оно примирилось с потерпевшим и загладило причиненный вред.</w:t>
      </w:r>
    </w:p>
    <w:p w:rsidR="004214DF" w:rsidP="004D4000">
      <w:pPr>
        <w:pBdr>
          <w:bottom w:val="single" w:sz="6" w:space="10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54F6F">
        <w:rPr>
          <w:rFonts w:ascii="Times New Roman" w:hAnsi="Times New Roman" w:cs="Times New Roman"/>
          <w:sz w:val="28"/>
          <w:szCs w:val="28"/>
          <w:shd w:val="clear" w:color="auto" w:fill="FFFFFF"/>
        </w:rPr>
        <w:t>По правилам </w:t>
      </w:r>
      <w:hyperlink r:id="rId4" w:anchor="/document/12125178/entry/23902" w:history="1">
        <w:r w:rsidRPr="00654F6F">
          <w:rPr>
            <w:rStyle w:val="Hyperlink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ч. 2 ст. 239</w:t>
        </w:r>
      </w:hyperlink>
      <w:r w:rsidRPr="00654F6F">
        <w:rPr>
          <w:rFonts w:ascii="Times New Roman" w:hAnsi="Times New Roman" w:cs="Times New Roman"/>
          <w:sz w:val="28"/>
          <w:szCs w:val="28"/>
          <w:shd w:val="clear" w:color="auto" w:fill="FFFFFF"/>
        </w:rPr>
        <w:t> Уголовно-процессуального  кодекса  Российской Федерации судья может также прекратить уголовное дело при наличии оснований, предусмотренных </w:t>
      </w:r>
      <w:hyperlink r:id="rId4" w:anchor="/document/12125178/entry/25" w:history="1">
        <w:r w:rsidRPr="00654F6F">
          <w:rPr>
            <w:rStyle w:val="Hyperlink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статьями 25</w:t>
        </w:r>
      </w:hyperlink>
      <w:r w:rsidRPr="00654F6F">
        <w:rPr>
          <w:rFonts w:ascii="Times New Roman" w:hAnsi="Times New Roman" w:cs="Times New Roman"/>
          <w:sz w:val="28"/>
          <w:szCs w:val="28"/>
          <w:shd w:val="clear" w:color="auto" w:fill="FFFFFF"/>
        </w:rPr>
        <w:t> и </w:t>
      </w:r>
      <w:hyperlink r:id="rId4" w:anchor="/document/12125178/entry/28" w:history="1">
        <w:r w:rsidRPr="00654F6F">
          <w:rPr>
            <w:rStyle w:val="Hyperlink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28</w:t>
        </w:r>
      </w:hyperlink>
      <w:r w:rsidRPr="00654F6F">
        <w:rPr>
          <w:rFonts w:ascii="Times New Roman" w:hAnsi="Times New Roman" w:cs="Times New Roman"/>
          <w:sz w:val="28"/>
          <w:szCs w:val="28"/>
          <w:shd w:val="clear" w:color="auto" w:fill="FFFFFF"/>
        </w:rPr>
        <w:t> Уголовно-процессуального  кодекса  Российской Федерации, по ходатайству одной из сторон.</w:t>
      </w:r>
    </w:p>
    <w:p w:rsidR="004D4000" w:rsidRPr="00654F6F" w:rsidP="004D4000">
      <w:pPr>
        <w:pBdr>
          <w:bottom w:val="single" w:sz="6" w:space="10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54F6F">
        <w:rPr>
          <w:rFonts w:ascii="Times New Roman" w:hAnsi="Times New Roman" w:cs="Times New Roman"/>
          <w:sz w:val="28"/>
          <w:szCs w:val="28"/>
        </w:rPr>
        <w:t>Согласно разъяснениям, содержащимся в абз. 2 п. 2.1 </w:t>
      </w:r>
      <w:hyperlink r:id="rId4" w:anchor="/document/70404388/entry/0" w:history="1">
        <w:r w:rsidRPr="00654F6F">
          <w:rPr>
            <w:rStyle w:val="Hyperlink"/>
            <w:rFonts w:ascii="Times New Roman" w:hAnsi="Times New Roman" w:cs="Times New Roman"/>
            <w:color w:val="auto"/>
            <w:sz w:val="28"/>
            <w:szCs w:val="28"/>
            <w:u w:val="none"/>
          </w:rPr>
          <w:t>Постановления</w:t>
        </w:r>
      </w:hyperlink>
      <w:r w:rsidRPr="00654F6F">
        <w:rPr>
          <w:rStyle w:val="Hyperlink"/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654F6F">
        <w:rPr>
          <w:rFonts w:ascii="Times New Roman" w:hAnsi="Times New Roman" w:cs="Times New Roman"/>
          <w:sz w:val="28"/>
          <w:szCs w:val="28"/>
        </w:rPr>
        <w:t xml:space="preserve">Пленума Верховного Суда Российской Федерации от 27 июня 2013 года N19 </w:t>
      </w:r>
      <w:r w:rsidRPr="00654F6F">
        <w:rPr>
          <w:rFonts w:ascii="Times New Roman" w:hAnsi="Times New Roman" w:cs="Times New Roman"/>
          <w:sz w:val="28"/>
          <w:szCs w:val="28"/>
        </w:rPr>
        <w:t>"О применении судами законодательства, регламентирующего основания и порядок освобождения от уголовной ответственности", под заглаживанием вреда применительно к ст.76.2 УК РФ понимается имущественная, в том числе денежная компенсация морального вреда, принесение извинений потерпевшему, а также принятие иных мер, направленных на восстановление нарушенных в результате преступления прав потерпевшего, законных интересов личности, общества и государства.</w:t>
      </w:r>
    </w:p>
    <w:p w:rsidR="004D4000" w:rsidRPr="00654F6F" w:rsidP="004D4000">
      <w:pPr>
        <w:pBdr>
          <w:bottom w:val="single" w:sz="6" w:space="10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54F6F">
        <w:rPr>
          <w:rFonts w:ascii="Times New Roman" w:hAnsi="Times New Roman" w:cs="Times New Roman"/>
          <w:sz w:val="28"/>
          <w:szCs w:val="28"/>
        </w:rPr>
        <w:t>Как следует из п. 9 и п. 10 постановления Пленума Верховного Суда РФ от 27 июня 2013 года № 19 "О применении судами законодательства, регламентирующего основания и порядок освобождения от уголовной ответственности" следует, что в соответствии со </w:t>
      </w:r>
      <w:hyperlink r:id="rId5" w:anchor="/document/10108000/entry/76" w:history="1">
        <w:r w:rsidRPr="00654F6F">
          <w:rPr>
            <w:rStyle w:val="Hyperlink"/>
            <w:rFonts w:ascii="Times New Roman" w:hAnsi="Times New Roman" w:cs="Times New Roman"/>
            <w:color w:val="auto"/>
            <w:sz w:val="28"/>
            <w:szCs w:val="28"/>
            <w:u w:val="none"/>
          </w:rPr>
          <w:t>ст. 76</w:t>
        </w:r>
      </w:hyperlink>
      <w:r w:rsidRPr="00654F6F">
        <w:rPr>
          <w:rFonts w:ascii="Times New Roman" w:hAnsi="Times New Roman" w:cs="Times New Roman"/>
          <w:sz w:val="28"/>
          <w:szCs w:val="28"/>
        </w:rPr>
        <w:t> УК РФ освобождение от уголовной ответственности в связи с примирением с потерпевшим возможно при выполнении двух условий: примирения лица, совершившего преступление, с потерпевшим и заглаживания причиненного ему вреда; под заглаживанием вреда для целей </w:t>
      </w:r>
      <w:hyperlink r:id="rId5" w:anchor="/document/10108000/entry/76" w:history="1">
        <w:r w:rsidRPr="00654F6F">
          <w:rPr>
            <w:rStyle w:val="Hyperlink"/>
            <w:rFonts w:ascii="Times New Roman" w:hAnsi="Times New Roman" w:cs="Times New Roman"/>
            <w:color w:val="auto"/>
            <w:sz w:val="28"/>
            <w:szCs w:val="28"/>
            <w:u w:val="none"/>
          </w:rPr>
          <w:t>ст. 76</w:t>
        </w:r>
      </w:hyperlink>
      <w:r w:rsidRPr="00654F6F">
        <w:rPr>
          <w:rFonts w:ascii="Times New Roman" w:hAnsi="Times New Roman" w:cs="Times New Roman"/>
          <w:sz w:val="28"/>
          <w:szCs w:val="28"/>
        </w:rPr>
        <w:t> УК РФ следует понимать возмещение ущерба, а также иные меры, направленные на восстановление нарушенных в результате преступления прав и законных интересов потерпевшего. Способы заглаживания вреда, а также размер его возмещения определяются потерпевшим.</w:t>
      </w:r>
    </w:p>
    <w:p w:rsidR="004D4000" w:rsidRPr="00654F6F" w:rsidP="004D4000">
      <w:pPr>
        <w:pBdr>
          <w:bottom w:val="single" w:sz="6" w:space="10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54F6F">
        <w:rPr>
          <w:rFonts w:ascii="Times New Roman" w:hAnsi="Times New Roman" w:cs="Times New Roman"/>
          <w:sz w:val="28"/>
          <w:szCs w:val="28"/>
        </w:rPr>
        <w:t>Из  материалов уголовного дела следует, что  подсудимая  Султанова Т.Г.   ранее не  судима  (л.д.</w:t>
      </w:r>
      <w:r w:rsidR="004214DF">
        <w:rPr>
          <w:rFonts w:ascii="Times New Roman" w:hAnsi="Times New Roman" w:cs="Times New Roman"/>
          <w:sz w:val="28"/>
          <w:szCs w:val="28"/>
        </w:rPr>
        <w:t xml:space="preserve"> </w:t>
      </w:r>
      <w:r w:rsidRPr="00654F6F">
        <w:rPr>
          <w:rFonts w:ascii="Times New Roman" w:hAnsi="Times New Roman" w:cs="Times New Roman"/>
          <w:sz w:val="28"/>
          <w:szCs w:val="28"/>
        </w:rPr>
        <w:t xml:space="preserve">203-204); на учете у врача психиатра и у врача нарколога не состоит (л.д. 206); </w:t>
      </w:r>
      <w:r w:rsidRPr="00654F6F" w:rsidR="00654F6F">
        <w:rPr>
          <w:rFonts w:ascii="Times New Roman" w:hAnsi="Times New Roman" w:cs="Times New Roman"/>
          <w:sz w:val="28"/>
          <w:szCs w:val="28"/>
        </w:rPr>
        <w:t xml:space="preserve">имеет  двух  несовершеннолетних детей и одного малолетнего ребенка (л.д. 177-179); </w:t>
      </w:r>
      <w:r w:rsidRPr="00654F6F">
        <w:rPr>
          <w:rFonts w:ascii="Times New Roman" w:hAnsi="Times New Roman" w:cs="Times New Roman"/>
          <w:sz w:val="28"/>
          <w:szCs w:val="28"/>
        </w:rPr>
        <w:t>по месту жительства ст. УУП ОМВД России г. Когалыму характеризуется удовлетворительно, со стороны соседей жалобы о ненадлежащем поведение не поступали,  ранее не  привлекалась к уголовной и  административной ответственности, на профилактических учетах в ОМВД России по г. Когалыму не состоит  (л.д. 208); причиненный ущерб   в размере 3379,37 рублей возместила  в полном объеме  (л.д.173),</w:t>
      </w:r>
      <w:r w:rsidRPr="00654F6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приняв таким образом меры, направленные на восстановление нарушенных в результате преступления прав потерпевшего</w:t>
      </w:r>
      <w:r w:rsidRPr="00654F6F">
        <w:rPr>
          <w:rFonts w:ascii="Times New Roman" w:hAnsi="Times New Roman" w:cs="Times New Roman"/>
          <w:sz w:val="28"/>
          <w:szCs w:val="28"/>
        </w:rPr>
        <w:t xml:space="preserve">; представитель потерпевшего </w:t>
      </w:r>
      <w:r w:rsidRPr="00654F6F" w:rsidR="00654F6F">
        <w:rPr>
          <w:rFonts w:ascii="Times New Roman" w:hAnsi="Times New Roman" w:cs="Times New Roman"/>
          <w:sz w:val="28"/>
          <w:szCs w:val="28"/>
        </w:rPr>
        <w:t>Е</w:t>
      </w:r>
      <w:r w:rsidR="00DC10FB">
        <w:rPr>
          <w:rFonts w:ascii="Times New Roman" w:hAnsi="Times New Roman" w:cs="Times New Roman"/>
          <w:sz w:val="28"/>
          <w:szCs w:val="28"/>
        </w:rPr>
        <w:t>.</w:t>
      </w:r>
      <w:r w:rsidRPr="00654F6F" w:rsidR="00654F6F">
        <w:rPr>
          <w:rFonts w:ascii="Times New Roman" w:hAnsi="Times New Roman" w:cs="Times New Roman"/>
          <w:sz w:val="28"/>
          <w:szCs w:val="28"/>
        </w:rPr>
        <w:t>К.В</w:t>
      </w:r>
      <w:r w:rsidRPr="00654F6F">
        <w:rPr>
          <w:rFonts w:ascii="Times New Roman" w:hAnsi="Times New Roman" w:cs="Times New Roman"/>
          <w:sz w:val="28"/>
          <w:szCs w:val="28"/>
        </w:rPr>
        <w:t xml:space="preserve">. претензий к подсудимой не имеет, ущерб возмещен, вред заглажен;  </w:t>
      </w:r>
      <w:r w:rsidRPr="00654F6F">
        <w:rPr>
          <w:rFonts w:ascii="Times New Roman" w:hAnsi="Times New Roman" w:cs="Times New Roman"/>
          <w:sz w:val="28"/>
          <w:szCs w:val="28"/>
          <w:shd w:val="clear" w:color="auto" w:fill="FFFFFF"/>
        </w:rPr>
        <w:t>отягчающих наказание обстоятельств  при рассмотрении дела не установлено</w:t>
      </w:r>
      <w:r w:rsidRPr="00654F6F">
        <w:rPr>
          <w:rFonts w:ascii="Times New Roman" w:hAnsi="Times New Roman" w:cs="Times New Roman"/>
          <w:sz w:val="28"/>
          <w:szCs w:val="28"/>
        </w:rPr>
        <w:t>.</w:t>
      </w:r>
    </w:p>
    <w:p w:rsidR="004D4000" w:rsidRPr="00654F6F" w:rsidP="004D4000">
      <w:pPr>
        <w:pBdr>
          <w:bottom w:val="single" w:sz="6" w:space="10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54F6F">
        <w:rPr>
          <w:rFonts w:ascii="Times New Roman" w:hAnsi="Times New Roman" w:cs="Times New Roman"/>
          <w:sz w:val="28"/>
          <w:szCs w:val="28"/>
        </w:rPr>
        <w:t>В ходе  судебного  разбирательства  установлено, что подсудимая Султанова Т.Г.  примирилась с представителем  потерпевшего Е</w:t>
      </w:r>
      <w:r w:rsidR="00DC10FB">
        <w:rPr>
          <w:rFonts w:ascii="Times New Roman" w:hAnsi="Times New Roman" w:cs="Times New Roman"/>
          <w:sz w:val="28"/>
          <w:szCs w:val="28"/>
        </w:rPr>
        <w:t>.</w:t>
      </w:r>
      <w:r w:rsidRPr="00654F6F">
        <w:rPr>
          <w:rFonts w:ascii="Times New Roman" w:hAnsi="Times New Roman" w:cs="Times New Roman"/>
          <w:sz w:val="28"/>
          <w:szCs w:val="28"/>
        </w:rPr>
        <w:t>К.В.,   в связи с чем последняя просит прекратить уголовное дело,  право на совершение процессуальных  действий  от  имени   ИП К</w:t>
      </w:r>
      <w:r w:rsidR="00DC10FB">
        <w:rPr>
          <w:rFonts w:ascii="Times New Roman" w:hAnsi="Times New Roman" w:cs="Times New Roman"/>
          <w:sz w:val="28"/>
          <w:szCs w:val="28"/>
        </w:rPr>
        <w:t>.</w:t>
      </w:r>
      <w:r w:rsidRPr="00654F6F">
        <w:rPr>
          <w:rFonts w:ascii="Times New Roman" w:hAnsi="Times New Roman" w:cs="Times New Roman"/>
          <w:sz w:val="28"/>
          <w:szCs w:val="28"/>
        </w:rPr>
        <w:t xml:space="preserve">  А.В. со  всеми  правами, предоставленными  законом  потерпевшему</w:t>
      </w:r>
      <w:r w:rsidR="00654F6F">
        <w:rPr>
          <w:rFonts w:ascii="Times New Roman" w:hAnsi="Times New Roman" w:cs="Times New Roman"/>
          <w:sz w:val="28"/>
          <w:szCs w:val="28"/>
        </w:rPr>
        <w:t xml:space="preserve"> удостоверено </w:t>
      </w:r>
      <w:r w:rsidRPr="00654F6F">
        <w:rPr>
          <w:rFonts w:ascii="Times New Roman" w:hAnsi="Times New Roman" w:cs="Times New Roman"/>
          <w:sz w:val="28"/>
          <w:szCs w:val="28"/>
        </w:rPr>
        <w:t xml:space="preserve"> доверенност</w:t>
      </w:r>
      <w:r w:rsidR="00654F6F">
        <w:rPr>
          <w:rFonts w:ascii="Times New Roman" w:hAnsi="Times New Roman" w:cs="Times New Roman"/>
          <w:sz w:val="28"/>
          <w:szCs w:val="28"/>
        </w:rPr>
        <w:t>ью</w:t>
      </w:r>
      <w:r w:rsidRPr="00654F6F">
        <w:rPr>
          <w:rFonts w:ascii="Times New Roman" w:hAnsi="Times New Roman" w:cs="Times New Roman"/>
          <w:sz w:val="28"/>
          <w:szCs w:val="28"/>
        </w:rPr>
        <w:t xml:space="preserve">  от  01.01.2026 (л.д.52). </w:t>
      </w:r>
    </w:p>
    <w:p w:rsidR="004D4000" w:rsidRPr="00654F6F" w:rsidP="004D4000">
      <w:pPr>
        <w:pBdr>
          <w:bottom w:val="single" w:sz="6" w:space="10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54F6F">
        <w:rPr>
          <w:rFonts w:ascii="Times New Roman" w:hAnsi="Times New Roman" w:cs="Times New Roman"/>
          <w:sz w:val="28"/>
          <w:szCs w:val="28"/>
        </w:rPr>
        <w:t xml:space="preserve"> Учитывая поведение подсудимой Султановой Т.Г. до и  после совершенного преступления, которая раскаялся в содеянном,  возместила  ущерб  и принесла  свои извинения, последние приняты  представителем потерпевшего   и ей этого достаточно,   суд  считает, что для восстановления социальной справедливости, а также  исправления  Султановой Т.Г. и предупреждения совершения ею преступлений, не требуется назначения наказания, поскольку </w:t>
      </w:r>
      <w:r w:rsidRPr="00654F6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совершенное </w:t>
      </w:r>
      <w:r w:rsidRPr="00654F6F">
        <w:rPr>
          <w:rFonts w:ascii="Times New Roman" w:hAnsi="Times New Roman" w:cs="Times New Roman"/>
          <w:sz w:val="28"/>
          <w:szCs w:val="28"/>
        </w:rPr>
        <w:t>Султановой Т.Г</w:t>
      </w:r>
      <w:r w:rsidRPr="00654F6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преступление, исходя из обстоятельств его совершения, не представляет собой значительной </w:t>
      </w:r>
      <w:r w:rsidRPr="00654F6F">
        <w:rPr>
          <w:rFonts w:ascii="Times New Roman" w:hAnsi="Times New Roman" w:cs="Times New Roman"/>
          <w:sz w:val="28"/>
          <w:szCs w:val="28"/>
          <w:shd w:val="clear" w:color="auto" w:fill="FFFFFF"/>
        </w:rPr>
        <w:t>общественной опасности,   направлено исключительно против личных неимущественных прав потерпевшего, представитель которого  претензий к подсудимой  в настоящее время не имеет.</w:t>
      </w:r>
    </w:p>
    <w:p w:rsidR="004D4000" w:rsidRPr="00654F6F" w:rsidP="004D4000">
      <w:pPr>
        <w:pBdr>
          <w:bottom w:val="single" w:sz="6" w:space="10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54F6F">
        <w:rPr>
          <w:rFonts w:ascii="Times New Roman" w:hAnsi="Times New Roman" w:cs="Times New Roman"/>
          <w:sz w:val="28"/>
          <w:szCs w:val="28"/>
        </w:rPr>
        <w:t>Суд учитывает мнение представителя потерпевшего Е</w:t>
      </w:r>
      <w:r w:rsidR="00DC10FB">
        <w:rPr>
          <w:rFonts w:ascii="Times New Roman" w:hAnsi="Times New Roman" w:cs="Times New Roman"/>
          <w:sz w:val="28"/>
          <w:szCs w:val="28"/>
        </w:rPr>
        <w:t>.</w:t>
      </w:r>
      <w:r w:rsidRPr="00654F6F">
        <w:rPr>
          <w:rFonts w:ascii="Times New Roman" w:hAnsi="Times New Roman" w:cs="Times New Roman"/>
          <w:sz w:val="28"/>
          <w:szCs w:val="28"/>
        </w:rPr>
        <w:t xml:space="preserve"> К.В., поскольку в соответствии с п.1 ч.1 ст.6 </w:t>
      </w:r>
      <w:r w:rsidRPr="00654F6F">
        <w:rPr>
          <w:rFonts w:ascii="Times New Roman" w:hAnsi="Times New Roman" w:cs="Times New Roman"/>
          <w:sz w:val="28"/>
          <w:szCs w:val="28"/>
          <w:shd w:val="clear" w:color="auto" w:fill="FFFFFF"/>
        </w:rPr>
        <w:t>Уголовно-процессуального  кодекса  Российской Федерации</w:t>
      </w:r>
      <w:r w:rsidRPr="00654F6F">
        <w:rPr>
          <w:rFonts w:ascii="Times New Roman" w:hAnsi="Times New Roman" w:cs="Times New Roman"/>
          <w:sz w:val="28"/>
          <w:szCs w:val="28"/>
        </w:rPr>
        <w:t xml:space="preserve">, уголовное судопроизводство имеет своим назначением защиту прав и законных интересов потерпевших от преступлений. </w:t>
      </w:r>
    </w:p>
    <w:p w:rsidR="004D4000" w:rsidRPr="00654F6F" w:rsidP="004D4000">
      <w:pPr>
        <w:pBdr>
          <w:bottom w:val="single" w:sz="6" w:space="10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54F6F">
        <w:rPr>
          <w:rFonts w:ascii="Times New Roman" w:hAnsi="Times New Roman" w:cs="Times New Roman"/>
          <w:sz w:val="28"/>
          <w:szCs w:val="28"/>
        </w:rPr>
        <w:t>Препятствий для прекращения уголовного дела суд не находит, обстоятельств, свидетельствующих о невозможности прекращения уголовного дела в материалах дела не содержится и в  ходе судебного разбирательства  сторонами не представлено.</w:t>
      </w:r>
    </w:p>
    <w:p w:rsidR="004D4000" w:rsidRPr="00654F6F" w:rsidP="004D4000">
      <w:pPr>
        <w:pBdr>
          <w:bottom w:val="single" w:sz="6" w:space="10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54F6F">
        <w:rPr>
          <w:rFonts w:ascii="Times New Roman" w:hAnsi="Times New Roman" w:cs="Times New Roman"/>
          <w:sz w:val="28"/>
          <w:szCs w:val="28"/>
        </w:rPr>
        <w:t>Таким образом, совокупность вышеуказанных обстоятельств, свидетельствует о соблюдении всех условий и наличии оснований, предусмотренных уголовным и уголовно-процессуальным законами, для возможности   прекращения  уголовного дела  в отношении   Султановой Т.Г. в связи с примирением сторон.</w:t>
      </w:r>
    </w:p>
    <w:p w:rsidR="004D4000" w:rsidRPr="00654F6F" w:rsidP="004D4000">
      <w:pPr>
        <w:pBdr>
          <w:bottom w:val="single" w:sz="6" w:space="10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54F6F">
        <w:rPr>
          <w:rFonts w:ascii="Times New Roman" w:hAnsi="Times New Roman" w:cs="Times New Roman"/>
          <w:sz w:val="28"/>
          <w:szCs w:val="28"/>
        </w:rPr>
        <w:t>Каких-либо сведений о том, что представитель потерпевшего Е</w:t>
      </w:r>
      <w:r w:rsidR="00DC10FB">
        <w:rPr>
          <w:rFonts w:ascii="Times New Roman" w:hAnsi="Times New Roman" w:cs="Times New Roman"/>
          <w:sz w:val="28"/>
          <w:szCs w:val="28"/>
        </w:rPr>
        <w:t>.</w:t>
      </w:r>
      <w:r w:rsidRPr="00654F6F">
        <w:rPr>
          <w:rFonts w:ascii="Times New Roman" w:hAnsi="Times New Roman" w:cs="Times New Roman"/>
          <w:sz w:val="28"/>
          <w:szCs w:val="28"/>
        </w:rPr>
        <w:t>К.В.  выразила  своё волеизъявление о прекращении уголовного дела в связи с примирением с подсудимой Султановой Т.Г. под давлением, судом не установлено.</w:t>
      </w:r>
    </w:p>
    <w:p w:rsidR="004D4000" w:rsidRPr="00654F6F" w:rsidP="004D4000">
      <w:pPr>
        <w:pBdr>
          <w:bottom w:val="single" w:sz="6" w:space="10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54F6F">
        <w:rPr>
          <w:rFonts w:ascii="Times New Roman" w:hAnsi="Times New Roman" w:cs="Times New Roman"/>
          <w:sz w:val="28"/>
          <w:szCs w:val="28"/>
        </w:rPr>
        <w:t>Гражданский иск по делу не заявлен.</w:t>
      </w:r>
    </w:p>
    <w:p w:rsidR="004D4000" w:rsidRPr="00654F6F" w:rsidP="004D4000">
      <w:pPr>
        <w:pBdr>
          <w:bottom w:val="single" w:sz="6" w:space="10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54F6F">
        <w:rPr>
          <w:rFonts w:ascii="Times New Roman" w:hAnsi="Times New Roman" w:cs="Times New Roman"/>
          <w:sz w:val="28"/>
          <w:szCs w:val="28"/>
        </w:rPr>
        <w:t xml:space="preserve">В связи с прекращением уголовного преследования мера пресечения  в  виде  подписки о невыезде и надлежащем поведении  в отношении подсудимой Султановой Т.Г. подлежит отмене </w:t>
      </w:r>
      <w:r w:rsidRPr="00654F6F">
        <w:rPr>
          <w:rFonts w:ascii="Times New Roman" w:hAnsi="Times New Roman" w:cs="Times New Roman"/>
          <w:sz w:val="28"/>
          <w:szCs w:val="28"/>
          <w:shd w:val="clear" w:color="auto" w:fill="FFFFFF"/>
        </w:rPr>
        <w:t>после вступления постановления в законную силу</w:t>
      </w:r>
      <w:r w:rsidRPr="00654F6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D4000" w:rsidRPr="00654F6F" w:rsidP="004D4000">
      <w:pPr>
        <w:pBdr>
          <w:bottom w:val="single" w:sz="6" w:space="10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54F6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Рассматривая вопрос о процессуальных издержках на основании ст. 299 ч. 1 п. 13 УПК РФ, суд учитывает, что подсудимой </w:t>
      </w:r>
      <w:r w:rsidRPr="00654F6F">
        <w:rPr>
          <w:rFonts w:ascii="Times New Roman" w:hAnsi="Times New Roman" w:cs="Times New Roman"/>
          <w:sz w:val="28"/>
          <w:szCs w:val="28"/>
        </w:rPr>
        <w:t>Султановой Т.Г</w:t>
      </w:r>
      <w:r w:rsidRPr="00654F6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 судом был назначен защитник - адвокат Алимбаева Р.К., которому должно быть выплачено вознаграждение.  </w:t>
      </w:r>
      <w:r w:rsidRPr="00654F6F">
        <w:rPr>
          <w:rFonts w:ascii="Times New Roman" w:hAnsi="Times New Roman" w:cs="Times New Roman"/>
          <w:sz w:val="28"/>
          <w:szCs w:val="28"/>
        </w:rPr>
        <w:t xml:space="preserve">  </w:t>
      </w:r>
      <w:r w:rsidRPr="00654F6F">
        <w:rPr>
          <w:rFonts w:ascii="Times New Roman" w:hAnsi="Times New Roman" w:cs="Times New Roman"/>
          <w:sz w:val="28"/>
          <w:szCs w:val="28"/>
          <w:shd w:val="clear" w:color="auto" w:fill="FFFFFF"/>
        </w:rPr>
        <w:t>В соответствии со  </w:t>
      </w:r>
      <w:hyperlink r:id="rId4" w:anchor="/document/12125178/entry/131" w:history="1">
        <w:r w:rsidRPr="00654F6F">
          <w:rPr>
            <w:rStyle w:val="Hyperlink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ст. 131</w:t>
        </w:r>
      </w:hyperlink>
      <w:r w:rsidRPr="00654F6F">
        <w:rPr>
          <w:rStyle w:val="Hyperlink"/>
          <w:rFonts w:ascii="Times New Roman" w:hAnsi="Times New Roman" w:cs="Times New Roman"/>
          <w:color w:val="auto"/>
          <w:sz w:val="28"/>
          <w:szCs w:val="28"/>
          <w:u w:val="none"/>
          <w:shd w:val="clear" w:color="auto" w:fill="FFFFFF"/>
        </w:rPr>
        <w:t xml:space="preserve">, ч.1 ст.  132, </w:t>
      </w:r>
      <w:hyperlink r:id="rId4" w:anchor="/document/12125178/entry/31610" w:history="1">
        <w:r w:rsidRPr="00654F6F">
          <w:rPr>
            <w:rStyle w:val="Hyperlink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ч. 10 ст. 316</w:t>
        </w:r>
      </w:hyperlink>
      <w:r w:rsidRPr="00654F6F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Pr="00654F6F">
        <w:rPr>
          <w:rStyle w:val="Hyperlink"/>
          <w:rFonts w:ascii="Times New Roman" w:hAnsi="Times New Roman" w:cs="Times New Roman"/>
          <w:color w:val="auto"/>
          <w:sz w:val="28"/>
          <w:szCs w:val="28"/>
          <w:u w:val="none"/>
          <w:shd w:val="clear" w:color="auto" w:fill="FFFFFF"/>
        </w:rPr>
        <w:t xml:space="preserve"> </w:t>
      </w:r>
      <w:r w:rsidRPr="00654F6F">
        <w:rPr>
          <w:rFonts w:ascii="Times New Roman" w:hAnsi="Times New Roman" w:cs="Times New Roman"/>
          <w:sz w:val="28"/>
          <w:szCs w:val="28"/>
          <w:shd w:val="clear" w:color="auto" w:fill="FFFFFF"/>
        </w:rPr>
        <w:t> УПК РФ процессуальные издержки по делу подлежат возмещению за счет средств федерального бюджета в сумме, установленной отдельным постановлением.</w:t>
      </w:r>
      <w:r w:rsidRPr="00654F6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D4000" w:rsidRPr="00654F6F" w:rsidP="004D4000">
      <w:pPr>
        <w:pBdr>
          <w:bottom w:val="single" w:sz="6" w:space="10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54F6F">
        <w:rPr>
          <w:rFonts w:ascii="Times New Roman" w:hAnsi="Times New Roman" w:cs="Times New Roman"/>
          <w:sz w:val="28"/>
          <w:szCs w:val="28"/>
        </w:rPr>
        <w:t xml:space="preserve">Судьба вещественных доказательств по делу подлежит разрешению в соответствии с положениями ч.3 </w:t>
      </w:r>
      <w:hyperlink r:id="rId4" w:anchor="/document/12125178/entry/81" w:history="1">
        <w:r w:rsidRPr="00654F6F">
          <w:rPr>
            <w:rStyle w:val="Hyperlink"/>
            <w:rFonts w:ascii="Times New Roman" w:hAnsi="Times New Roman" w:cs="Times New Roman"/>
            <w:color w:val="auto"/>
            <w:sz w:val="28"/>
            <w:szCs w:val="28"/>
            <w:u w:val="none"/>
          </w:rPr>
          <w:t>ст. 81</w:t>
        </w:r>
      </w:hyperlink>
      <w:r w:rsidRPr="00654F6F">
        <w:rPr>
          <w:rFonts w:ascii="Times New Roman" w:hAnsi="Times New Roman" w:cs="Times New Roman"/>
          <w:sz w:val="28"/>
          <w:szCs w:val="28"/>
        </w:rPr>
        <w:t> УПК РФ.</w:t>
      </w:r>
    </w:p>
    <w:p w:rsidR="004D4000" w:rsidRPr="00654F6F" w:rsidP="004D4000">
      <w:pPr>
        <w:pBdr>
          <w:bottom w:val="single" w:sz="6" w:space="10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54F6F">
        <w:rPr>
          <w:rFonts w:ascii="Times New Roman" w:hAnsi="Times New Roman" w:cs="Times New Roman"/>
          <w:sz w:val="28"/>
          <w:szCs w:val="28"/>
        </w:rPr>
        <w:t>На основании изложенного, руководствуясь ст.ст. 25, 239, 254, 256 Уголовно-процессуального кодекса   Российской Федерации, суд</w:t>
      </w:r>
    </w:p>
    <w:p w:rsidR="004D4000" w:rsidRPr="00654F6F" w:rsidP="004D400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654F6F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                                             ПОСТАНОВИЛ:</w:t>
      </w:r>
    </w:p>
    <w:p w:rsidR="004D4000" w:rsidRPr="00654F6F" w:rsidP="004D4000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4D4000" w:rsidRPr="00654F6F" w:rsidP="004D4000">
      <w:pPr>
        <w:pBdr>
          <w:bottom w:val="single" w:sz="6" w:space="10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54F6F">
        <w:rPr>
          <w:rFonts w:ascii="Times New Roman" w:hAnsi="Times New Roman" w:cs="Times New Roman"/>
          <w:sz w:val="28"/>
          <w:szCs w:val="28"/>
        </w:rPr>
        <w:t xml:space="preserve">   уголовное дело по обвинению Султановой Тамары Галибовны в совершении преступления, предусмотренного ч.1 ст.158 УК РФ, прекратить на основании ст.25 УПК РФ, ст.76 УК РФ, в связи с примирением с потерпевшим, освободив её от уголовной ответственности.</w:t>
      </w:r>
    </w:p>
    <w:p w:rsidR="004D4000" w:rsidRPr="00654F6F" w:rsidP="004D4000">
      <w:pPr>
        <w:pBdr>
          <w:bottom w:val="single" w:sz="6" w:space="10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54F6F">
        <w:rPr>
          <w:rFonts w:ascii="Times New Roman" w:hAnsi="Times New Roman" w:cs="Times New Roman"/>
          <w:sz w:val="28"/>
          <w:szCs w:val="28"/>
        </w:rPr>
        <w:t>Меру пресечения Султановой Т.Г. в виде подписки о  невыезде  и  надлежащем  поведении  до вступления постановления в законную силу оставить прежней, по вступлению постановления в законную силу отменить.</w:t>
      </w:r>
    </w:p>
    <w:p w:rsidR="004D4000" w:rsidRPr="00654F6F" w:rsidP="004D4000">
      <w:pPr>
        <w:pBdr>
          <w:bottom w:val="single" w:sz="6" w:space="10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54F6F">
        <w:rPr>
          <w:rFonts w:ascii="Times New Roman" w:eastAsia="Times New Roman" w:hAnsi="Times New Roman" w:cs="Times New Roman"/>
          <w:sz w:val="28"/>
          <w:szCs w:val="28"/>
        </w:rPr>
        <w:t xml:space="preserve">От взыскания процессуальных издержек, подлежащих выплате защитнику – адвокату Алимбаеву Р.К. за оказание юридической помощи по назначению суда,  </w:t>
      </w:r>
      <w:r w:rsidRPr="00654F6F">
        <w:rPr>
          <w:rFonts w:ascii="Times New Roman" w:hAnsi="Times New Roman" w:cs="Times New Roman"/>
          <w:sz w:val="28"/>
          <w:szCs w:val="28"/>
        </w:rPr>
        <w:t>Султанову Т.Г</w:t>
      </w:r>
      <w:r w:rsidRPr="00654F6F">
        <w:rPr>
          <w:rFonts w:ascii="Times New Roman" w:eastAsia="Times New Roman" w:hAnsi="Times New Roman" w:cs="Times New Roman"/>
          <w:sz w:val="28"/>
          <w:szCs w:val="28"/>
        </w:rPr>
        <w:t xml:space="preserve">. в соответствии с ч. 10 ст. 316 </w:t>
      </w:r>
      <w:r w:rsidRPr="00654F6F">
        <w:rPr>
          <w:rFonts w:ascii="Times New Roman" w:hAnsi="Times New Roman" w:cs="Times New Roman"/>
          <w:sz w:val="28"/>
          <w:szCs w:val="28"/>
        </w:rPr>
        <w:t>УПК РФ,</w:t>
      </w:r>
      <w:r w:rsidRPr="00654F6F">
        <w:rPr>
          <w:rFonts w:ascii="Times New Roman" w:eastAsia="Times New Roman" w:hAnsi="Times New Roman" w:cs="Times New Roman"/>
          <w:sz w:val="28"/>
          <w:szCs w:val="28"/>
        </w:rPr>
        <w:t xml:space="preserve"> освободить.</w:t>
      </w:r>
    </w:p>
    <w:p w:rsidR="00654F6F" w:rsidRPr="00654F6F" w:rsidP="00654F6F">
      <w:pPr>
        <w:pBdr>
          <w:bottom w:val="single" w:sz="6" w:space="10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54F6F">
        <w:rPr>
          <w:rFonts w:ascii="Times New Roman" w:hAnsi="Times New Roman" w:cs="Times New Roman"/>
          <w:sz w:val="28"/>
          <w:szCs w:val="28"/>
        </w:rPr>
        <w:t xml:space="preserve">Вещественные  доказательства после  вступления  постановления  в законную  силу: </w:t>
      </w:r>
      <w:r w:rsidRPr="00654F6F">
        <w:rPr>
          <w:rFonts w:ascii="Times New Roman" w:hAnsi="Times New Roman" w:cs="Times New Roman"/>
          <w:sz w:val="28"/>
          <w:szCs w:val="28"/>
          <w:lang w:val="en-US"/>
        </w:rPr>
        <w:t>DVD</w:t>
      </w:r>
      <w:r w:rsidRPr="00654F6F">
        <w:rPr>
          <w:rFonts w:ascii="Times New Roman" w:hAnsi="Times New Roman" w:cs="Times New Roman"/>
          <w:sz w:val="28"/>
          <w:szCs w:val="28"/>
        </w:rPr>
        <w:t xml:space="preserve">-диск (посадочное кольцо 0190115200010) с  14  видеофайлами от 19.04.2026,  </w:t>
      </w:r>
      <w:r w:rsidRPr="00654F6F">
        <w:rPr>
          <w:rFonts w:ascii="Times New Roman" w:hAnsi="Times New Roman" w:cs="Times New Roman"/>
          <w:sz w:val="28"/>
          <w:szCs w:val="28"/>
          <w:lang w:val="en-US"/>
        </w:rPr>
        <w:t>DVD</w:t>
      </w:r>
      <w:r w:rsidRPr="00654F6F">
        <w:rPr>
          <w:rFonts w:ascii="Times New Roman" w:hAnsi="Times New Roman" w:cs="Times New Roman"/>
          <w:sz w:val="28"/>
          <w:szCs w:val="28"/>
        </w:rPr>
        <w:t xml:space="preserve">-диск (посадочное кольцо </w:t>
      </w:r>
      <w:r w:rsidRPr="00654F6F">
        <w:rPr>
          <w:rFonts w:ascii="Times New Roman" w:hAnsi="Times New Roman" w:cs="Times New Roman"/>
          <w:sz w:val="28"/>
          <w:szCs w:val="28"/>
          <w:lang w:val="en-US"/>
        </w:rPr>
        <w:t>eGL</w:t>
      </w:r>
      <w:r w:rsidRPr="00654F6F">
        <w:rPr>
          <w:rFonts w:ascii="Times New Roman" w:hAnsi="Times New Roman" w:cs="Times New Roman"/>
          <w:sz w:val="28"/>
          <w:szCs w:val="28"/>
        </w:rPr>
        <w:t>482175914</w:t>
      </w:r>
      <w:r w:rsidRPr="00654F6F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654F6F">
        <w:rPr>
          <w:rFonts w:ascii="Times New Roman" w:hAnsi="Times New Roman" w:cs="Times New Roman"/>
          <w:sz w:val="28"/>
          <w:szCs w:val="28"/>
        </w:rPr>
        <w:t>21) с   64  видеофайлами от 19.04.2026 - хранить в  материалах уголовного дела;   куртку из текстильной ткани  черного  цвета размера «М» - вернуть   Султановой Т.Г.;   тушь для ресниц «</w:t>
      </w:r>
      <w:r w:rsidRPr="00654F6F">
        <w:rPr>
          <w:rFonts w:ascii="Times New Roman" w:hAnsi="Times New Roman" w:cs="Times New Roman"/>
          <w:sz w:val="28"/>
          <w:szCs w:val="28"/>
          <w:lang w:val="en-US"/>
        </w:rPr>
        <w:t>Artdeko</w:t>
      </w:r>
      <w:r w:rsidRPr="00654F6F">
        <w:rPr>
          <w:rFonts w:ascii="Times New Roman" w:hAnsi="Times New Roman" w:cs="Times New Roman"/>
          <w:sz w:val="28"/>
          <w:szCs w:val="28"/>
        </w:rPr>
        <w:t xml:space="preserve">  </w:t>
      </w:r>
      <w:r w:rsidRPr="00654F6F">
        <w:rPr>
          <w:rFonts w:ascii="Times New Roman" w:hAnsi="Times New Roman" w:cs="Times New Roman"/>
          <w:sz w:val="28"/>
          <w:szCs w:val="28"/>
          <w:lang w:val="en-US"/>
        </w:rPr>
        <w:t>Angel</w:t>
      </w:r>
      <w:r w:rsidRPr="00654F6F">
        <w:rPr>
          <w:rFonts w:ascii="Times New Roman" w:hAnsi="Times New Roman" w:cs="Times New Roman"/>
          <w:sz w:val="28"/>
          <w:szCs w:val="28"/>
        </w:rPr>
        <w:t xml:space="preserve"> </w:t>
      </w:r>
      <w:r w:rsidRPr="00654F6F">
        <w:rPr>
          <w:rFonts w:ascii="Times New Roman" w:hAnsi="Times New Roman" w:cs="Times New Roman"/>
          <w:sz w:val="28"/>
          <w:szCs w:val="28"/>
          <w:lang w:val="en-US"/>
        </w:rPr>
        <w:t>Eyes</w:t>
      </w:r>
      <w:r w:rsidRPr="00654F6F">
        <w:rPr>
          <w:rFonts w:ascii="Times New Roman" w:hAnsi="Times New Roman" w:cs="Times New Roman"/>
          <w:sz w:val="28"/>
          <w:szCs w:val="28"/>
        </w:rPr>
        <w:t xml:space="preserve"> </w:t>
      </w:r>
      <w:r w:rsidRPr="00654F6F">
        <w:rPr>
          <w:rFonts w:ascii="Times New Roman" w:hAnsi="Times New Roman" w:cs="Times New Roman"/>
          <w:sz w:val="28"/>
          <w:szCs w:val="28"/>
          <w:lang w:val="en-US"/>
        </w:rPr>
        <w:t>Mascara</w:t>
      </w:r>
      <w:r w:rsidRPr="00654F6F">
        <w:rPr>
          <w:rFonts w:ascii="Times New Roman" w:hAnsi="Times New Roman" w:cs="Times New Roman"/>
          <w:sz w:val="28"/>
          <w:szCs w:val="28"/>
        </w:rPr>
        <w:t xml:space="preserve">  объемом  10 мл.»  и губную  помаду «</w:t>
      </w:r>
      <w:r w:rsidRPr="00654F6F">
        <w:rPr>
          <w:rFonts w:ascii="Times New Roman" w:hAnsi="Times New Roman" w:cs="Times New Roman"/>
          <w:sz w:val="28"/>
          <w:szCs w:val="28"/>
          <w:lang w:val="en-US"/>
        </w:rPr>
        <w:t>Miss</w:t>
      </w:r>
      <w:r w:rsidRPr="00654F6F">
        <w:rPr>
          <w:rFonts w:ascii="Times New Roman" w:hAnsi="Times New Roman" w:cs="Times New Roman"/>
          <w:sz w:val="28"/>
          <w:szCs w:val="28"/>
        </w:rPr>
        <w:t xml:space="preserve"> </w:t>
      </w:r>
      <w:r w:rsidRPr="00654F6F">
        <w:rPr>
          <w:rFonts w:ascii="Times New Roman" w:hAnsi="Times New Roman" w:cs="Times New Roman"/>
          <w:sz w:val="28"/>
          <w:szCs w:val="28"/>
          <w:lang w:val="en-US"/>
        </w:rPr>
        <w:t>Pupa</w:t>
      </w:r>
      <w:r w:rsidRPr="00654F6F">
        <w:rPr>
          <w:rFonts w:ascii="Times New Roman" w:hAnsi="Times New Roman" w:cs="Times New Roman"/>
          <w:sz w:val="28"/>
          <w:szCs w:val="28"/>
        </w:rPr>
        <w:t xml:space="preserve"> объемом 2,4 мл» - уничтожить.</w:t>
      </w:r>
    </w:p>
    <w:p w:rsidR="004D4000" w:rsidRPr="00654F6F" w:rsidP="004D4000">
      <w:pPr>
        <w:pBdr>
          <w:bottom w:val="single" w:sz="6" w:space="10" w:color="FFFFFF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54F6F">
        <w:rPr>
          <w:rFonts w:ascii="Times New Roman" w:hAnsi="Times New Roman" w:cs="Times New Roman"/>
          <w:sz w:val="28"/>
          <w:szCs w:val="28"/>
        </w:rPr>
        <w:t xml:space="preserve">Постановление может быть обжаловано </w:t>
      </w:r>
      <w:r w:rsidRPr="00654F6F">
        <w:rPr>
          <w:rFonts w:ascii="Times New Roman" w:eastAsia="Times New Roman" w:hAnsi="Times New Roman" w:cs="Times New Roman"/>
          <w:sz w:val="28"/>
          <w:szCs w:val="28"/>
        </w:rPr>
        <w:t xml:space="preserve">и опротестовано в  Когалымский городской суд </w:t>
      </w:r>
      <w:r w:rsidRPr="00654F6F">
        <w:rPr>
          <w:rFonts w:ascii="Times New Roman" w:hAnsi="Times New Roman" w:cs="Times New Roman"/>
          <w:sz w:val="28"/>
          <w:szCs w:val="28"/>
        </w:rPr>
        <w:t xml:space="preserve">Ханты-Мансийского автономного округа – Югры через   </w:t>
      </w:r>
      <w:r w:rsidRPr="00654F6F">
        <w:rPr>
          <w:rFonts w:ascii="Times New Roman" w:eastAsia="Times New Roman" w:hAnsi="Times New Roman" w:cs="Times New Roman"/>
          <w:sz w:val="28"/>
          <w:szCs w:val="28"/>
        </w:rPr>
        <w:t>мирового судью в течение пятнадцати суток</w:t>
      </w:r>
      <w:r w:rsidRPr="00654F6F">
        <w:rPr>
          <w:rFonts w:ascii="Times New Roman" w:hAnsi="Times New Roman" w:cs="Times New Roman"/>
          <w:sz w:val="28"/>
          <w:szCs w:val="28"/>
        </w:rPr>
        <w:t xml:space="preserve"> со дня вынесения постановления  судом первой инстанции.</w:t>
      </w:r>
      <w:r w:rsidRPr="00654F6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случае подачи апелляционной жалобы лицо, в отношении которого прекращено производство по делу, вправе ходатайствовать о своём участии в рассмотрении уголовного дела судом апелляционной инстанции, о чем ему надлежит указать в апелляционной жалобе или в возражениях на жалобы, представления, принесенные другими участниками уголовного процесса.</w:t>
      </w:r>
    </w:p>
    <w:p w:rsidR="004D4000" w:rsidRPr="00654F6F" w:rsidP="00CB22D4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CB22D4" w:rsidRPr="00654F6F" w:rsidP="00CB22D4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CB22D4" w:rsidRPr="00654F6F" w:rsidP="00CB22D4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54F6F">
        <w:rPr>
          <w:sz w:val="28"/>
          <w:szCs w:val="28"/>
        </w:rPr>
        <w:t xml:space="preserve">Мировой судья: </w:t>
      </w:r>
      <w:r w:rsidR="00A475D3">
        <w:rPr>
          <w:sz w:val="28"/>
          <w:szCs w:val="28"/>
        </w:rPr>
        <w:t xml:space="preserve">подпись </w:t>
      </w:r>
      <w:r w:rsidR="00A475D3">
        <w:rPr>
          <w:sz w:val="28"/>
          <w:szCs w:val="28"/>
        </w:rPr>
        <w:tab/>
      </w:r>
      <w:r w:rsidR="00A475D3">
        <w:rPr>
          <w:sz w:val="28"/>
          <w:szCs w:val="28"/>
        </w:rPr>
        <w:tab/>
      </w:r>
      <w:r w:rsidRPr="00654F6F">
        <w:rPr>
          <w:sz w:val="28"/>
          <w:szCs w:val="28"/>
        </w:rPr>
        <w:tab/>
      </w:r>
      <w:r w:rsidRPr="00654F6F">
        <w:rPr>
          <w:sz w:val="28"/>
          <w:szCs w:val="28"/>
        </w:rPr>
        <w:tab/>
      </w:r>
      <w:r w:rsidRPr="00654F6F">
        <w:rPr>
          <w:sz w:val="28"/>
          <w:szCs w:val="28"/>
        </w:rPr>
        <w:tab/>
        <w:t xml:space="preserve">Филяева Е.М. </w:t>
      </w:r>
    </w:p>
    <w:p w:rsidR="00A6550A" w:rsidP="00A6550A">
      <w:pPr>
        <w:pStyle w:val="s1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A6550A" w:rsidP="00A6550A">
      <w:pPr>
        <w:pStyle w:val="s1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A6550A" w:rsidP="00A6550A">
      <w:pPr>
        <w:pStyle w:val="s1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A6550A" w:rsidP="00A6550A">
      <w:pPr>
        <w:pStyle w:val="s1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A6550A" w:rsidP="00A6550A">
      <w:pPr>
        <w:pStyle w:val="s1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A6550A" w:rsidP="00A6550A">
      <w:pPr>
        <w:pStyle w:val="s1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A6550A" w:rsidP="00A6550A">
      <w:pPr>
        <w:pStyle w:val="s1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A6550A" w:rsidP="00A6550A">
      <w:pPr>
        <w:pStyle w:val="s1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A6550A" w:rsidP="00A6550A">
      <w:pPr>
        <w:pStyle w:val="s1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A6550A" w:rsidP="00A6550A">
      <w:pPr>
        <w:pStyle w:val="s1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A6550A" w:rsidRPr="00A6550A" w:rsidP="00A6550A">
      <w:pPr>
        <w:pStyle w:val="s1"/>
        <w:shd w:val="clear" w:color="auto" w:fill="FFFFFF"/>
        <w:spacing w:before="0" w:beforeAutospacing="0" w:after="0" w:afterAutospacing="0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</w:t>
      </w:r>
      <w:r w:rsidRPr="00A6550A">
        <w:rPr>
          <w:sz w:val="16"/>
          <w:szCs w:val="16"/>
        </w:rPr>
        <w:t xml:space="preserve"> </w:t>
      </w:r>
    </w:p>
    <w:sectPr w:rsidSect="003D2626">
      <w:footerReference w:type="default" r:id="rId6"/>
      <w:pgSz w:w="11906" w:h="16838"/>
      <w:pgMar w:top="568" w:right="849" w:bottom="567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1338382301"/>
      <w:docPartObj>
        <w:docPartGallery w:val="Page Numbers (Bottom of Page)"/>
        <w:docPartUnique/>
      </w:docPartObj>
    </w:sdtPr>
    <w:sdtContent>
      <w:p w:rsidR="003D2626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C10FB">
          <w:rPr>
            <w:noProof/>
          </w:rPr>
          <w:t>6</w:t>
        </w:r>
        <w:r>
          <w:fldChar w:fldCharType="end"/>
        </w:r>
      </w:p>
    </w:sdtContent>
  </w:sdt>
  <w:p w:rsidR="003D2626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2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6A66"/>
    <w:rsid w:val="00075A19"/>
    <w:rsid w:val="002C6A66"/>
    <w:rsid w:val="003772E5"/>
    <w:rsid w:val="003D2626"/>
    <w:rsid w:val="004214DF"/>
    <w:rsid w:val="004B1822"/>
    <w:rsid w:val="004D4000"/>
    <w:rsid w:val="005A0401"/>
    <w:rsid w:val="00654F6F"/>
    <w:rsid w:val="00792EDD"/>
    <w:rsid w:val="00A475D3"/>
    <w:rsid w:val="00A5192A"/>
    <w:rsid w:val="00A6550A"/>
    <w:rsid w:val="00BB7FB3"/>
    <w:rsid w:val="00CB22D4"/>
    <w:rsid w:val="00DA4B6C"/>
    <w:rsid w:val="00DC10FB"/>
    <w:rsid w:val="00DF33BC"/>
    <w:rsid w:val="00EA0CEB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B6B34D0C-E6E2-4140-8591-717FA4C9B6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B22D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1">
    <w:name w:val="s_1"/>
    <w:basedOn w:val="Normal"/>
    <w:rsid w:val="00CB22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yperlink">
    <w:name w:val="Hyperlink"/>
    <w:basedOn w:val="DefaultParagraphFont"/>
    <w:uiPriority w:val="99"/>
    <w:unhideWhenUsed/>
    <w:rsid w:val="00CB22D4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CB22D4"/>
    <w:rPr>
      <w:i/>
      <w:iCs/>
    </w:rPr>
  </w:style>
  <w:style w:type="paragraph" w:styleId="Footer">
    <w:name w:val="footer"/>
    <w:basedOn w:val="Normal"/>
    <w:link w:val="a"/>
    <w:uiPriority w:val="99"/>
    <w:unhideWhenUsed/>
    <w:rsid w:val="00CB22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Нижний колонтитул Знак"/>
    <w:basedOn w:val="DefaultParagraphFont"/>
    <w:link w:val="Footer"/>
    <w:uiPriority w:val="99"/>
    <w:rsid w:val="00CB22D4"/>
  </w:style>
  <w:style w:type="paragraph" w:styleId="NoSpacing">
    <w:name w:val="No Spacing"/>
    <w:uiPriority w:val="1"/>
    <w:qFormat/>
    <w:rsid w:val="004D4000"/>
    <w:pPr>
      <w:spacing w:after="0" w:line="240" w:lineRule="auto"/>
      <w:jc w:val="both"/>
    </w:pPr>
    <w:rPr>
      <w:rFonts w:ascii="Times New Roman" w:hAnsi="Times New Roman" w:eastAsiaTheme="minorEastAsia" w:cs="Times New Roman"/>
      <w:sz w:val="26"/>
      <w:szCs w:val="26"/>
      <w:lang w:eastAsia="ru-RU"/>
    </w:rPr>
  </w:style>
  <w:style w:type="paragraph" w:styleId="BalloonText">
    <w:name w:val="Balloon Text"/>
    <w:basedOn w:val="Normal"/>
    <w:link w:val="a0"/>
    <w:uiPriority w:val="99"/>
    <w:semiHidden/>
    <w:unhideWhenUsed/>
    <w:rsid w:val="004214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4214D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sud.garant.ru/" TargetMode="External" /><Relationship Id="rId5" Type="http://schemas.openxmlformats.org/officeDocument/2006/relationships/hyperlink" Target="https://arbitr.garant.ru/" TargetMode="Externa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